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F554E" w14:textId="77777777" w:rsidR="007E31F9" w:rsidRPr="0013422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ambria" w:eastAsia="Cambria" w:hAnsi="Cambria" w:cs="Cambria"/>
          <w:b/>
          <w:color w:val="000000"/>
          <w:sz w:val="36"/>
          <w:szCs w:val="36"/>
        </w:rPr>
      </w:pPr>
      <w:r w:rsidRPr="0013422E">
        <w:rPr>
          <w:rFonts w:ascii="Cambria" w:eastAsia="Cambria" w:hAnsi="Cambria" w:cs="Cambria"/>
          <w:b/>
          <w:color w:val="000000"/>
          <w:sz w:val="36"/>
          <w:szCs w:val="36"/>
        </w:rPr>
        <w:t>TECHNICKÉ PODMÍNKY</w:t>
      </w:r>
    </w:p>
    <w:p w14:paraId="43D878BD" w14:textId="77777777" w:rsidR="007E31F9" w:rsidRPr="0013422E" w:rsidRDefault="00000000">
      <w:pPr>
        <w:jc w:val="center"/>
        <w:rPr>
          <w:rFonts w:ascii="Cambria" w:eastAsia="Cambria" w:hAnsi="Cambria" w:cs="Cambria"/>
          <w:b/>
          <w:sz w:val="28"/>
          <w:szCs w:val="28"/>
        </w:rPr>
      </w:pPr>
      <w:r w:rsidRPr="0013422E">
        <w:rPr>
          <w:rFonts w:ascii="Cambria" w:eastAsia="Cambria" w:hAnsi="Cambria" w:cs="Cambria"/>
          <w:b/>
          <w:sz w:val="28"/>
          <w:szCs w:val="28"/>
        </w:rPr>
        <w:t>na veřejnou zakázku s názvem:</w:t>
      </w:r>
    </w:p>
    <w:p w14:paraId="629CB79C" w14:textId="77777777" w:rsidR="007E31F9" w:rsidRPr="0013422E" w:rsidRDefault="007E31F9">
      <w:pPr>
        <w:pBdr>
          <w:bottom w:val="single" w:sz="12" w:space="1" w:color="000000"/>
        </w:pBdr>
        <w:spacing w:before="120"/>
        <w:jc w:val="center"/>
        <w:rPr>
          <w:rFonts w:ascii="Cambria" w:eastAsia="Cambria" w:hAnsi="Cambria" w:cs="Cambria"/>
          <w:sz w:val="28"/>
          <w:szCs w:val="28"/>
        </w:rPr>
      </w:pPr>
    </w:p>
    <w:p w14:paraId="313CCA6B" w14:textId="77777777" w:rsidR="007E31F9" w:rsidRPr="0013422E" w:rsidRDefault="007E31F9">
      <w:pPr>
        <w:rPr>
          <w:rFonts w:ascii="Cambria" w:eastAsia="Cambria" w:hAnsi="Cambria" w:cs="Cambria"/>
          <w:b/>
          <w:sz w:val="28"/>
          <w:szCs w:val="28"/>
        </w:rPr>
      </w:pPr>
    </w:p>
    <w:p w14:paraId="042E302F" w14:textId="64106807" w:rsidR="007E31F9" w:rsidRPr="0013422E" w:rsidRDefault="00000000">
      <w:pPr>
        <w:tabs>
          <w:tab w:val="left" w:pos="1134"/>
        </w:tabs>
        <w:jc w:val="center"/>
        <w:rPr>
          <w:rFonts w:ascii="Cambria" w:eastAsia="Cambria" w:hAnsi="Cambria" w:cs="Cambria"/>
          <w:b/>
          <w:sz w:val="28"/>
          <w:szCs w:val="28"/>
        </w:rPr>
      </w:pPr>
      <w:r w:rsidRPr="0013422E">
        <w:rPr>
          <w:rFonts w:ascii="Cambria" w:eastAsia="Cambria" w:hAnsi="Cambria" w:cs="Cambria"/>
          <w:b/>
          <w:sz w:val="28"/>
          <w:szCs w:val="28"/>
        </w:rPr>
        <w:t>„</w:t>
      </w:r>
      <w:bookmarkStart w:id="0" w:name="bookmark=id.30j0zll" w:colFirst="0" w:colLast="0"/>
      <w:bookmarkEnd w:id="0"/>
      <w:r w:rsidR="001712B4" w:rsidRPr="0013422E">
        <w:rPr>
          <w:rFonts w:ascii="Cambria" w:eastAsia="Cambria" w:hAnsi="Cambria" w:cs="Cambria"/>
          <w:b/>
          <w:sz w:val="28"/>
          <w:szCs w:val="28"/>
        </w:rPr>
        <w:t>Výměna veřejného osvětlení obec Smržov</w:t>
      </w:r>
      <w:r w:rsidRPr="0013422E">
        <w:rPr>
          <w:rFonts w:ascii="Cambria" w:eastAsia="Cambria" w:hAnsi="Cambria" w:cs="Cambria"/>
          <w:b/>
          <w:sz w:val="28"/>
          <w:szCs w:val="28"/>
        </w:rPr>
        <w:t>“</w:t>
      </w:r>
    </w:p>
    <w:p w14:paraId="7AFB2F39" w14:textId="77777777" w:rsidR="007E31F9" w:rsidRPr="0013422E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</w:rPr>
      </w:pPr>
      <w:r w:rsidRPr="0013422E">
        <w:rPr>
          <w:rFonts w:ascii="Cambria" w:eastAsia="Cambria" w:hAnsi="Cambria" w:cs="Cambria"/>
          <w:b/>
          <w:color w:val="000000"/>
        </w:rPr>
        <w:t>Požadavky na osvětlení úseků:</w:t>
      </w:r>
    </w:p>
    <w:p w14:paraId="114F87BC" w14:textId="77777777" w:rsidR="007E31F9" w:rsidRPr="0013422E" w:rsidRDefault="007E31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</w:rPr>
      </w:pPr>
    </w:p>
    <w:p w14:paraId="3316EBAC" w14:textId="77777777" w:rsidR="007E31F9" w:rsidRPr="0013422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</w:rPr>
      </w:pPr>
      <w:r w:rsidRPr="0013422E">
        <w:rPr>
          <w:rFonts w:ascii="Cambria" w:eastAsia="Cambria" w:hAnsi="Cambria" w:cs="Cambria"/>
          <w:color w:val="000000"/>
        </w:rPr>
        <w:t>Výpočet osvětlenosti komunikace bude zpracován v souladu s normou ČSN EN 13201</w:t>
      </w:r>
    </w:p>
    <w:p w14:paraId="115BFE0E" w14:textId="77777777" w:rsidR="007E31F9" w:rsidRPr="0013422E" w:rsidRDefault="007E31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Cambria" w:eastAsia="Cambria" w:hAnsi="Cambria" w:cs="Cambria"/>
          <w:b/>
          <w:color w:val="000000"/>
        </w:rPr>
      </w:pPr>
    </w:p>
    <w:p w14:paraId="112E0707" w14:textId="77777777" w:rsidR="007E31F9" w:rsidRPr="0013422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</w:rPr>
      </w:pPr>
      <w:r w:rsidRPr="0013422E">
        <w:rPr>
          <w:rFonts w:ascii="Cambria" w:eastAsia="Cambria" w:hAnsi="Cambria" w:cs="Cambria"/>
          <w:color w:val="000000"/>
        </w:rPr>
        <w:t>Výsledky výpočtu rušivého osvětlení budou v souladu s normou ČSN EN 12464–2</w:t>
      </w:r>
    </w:p>
    <w:p w14:paraId="2DD043E7" w14:textId="77777777" w:rsidR="007E31F9" w:rsidRPr="0013422E" w:rsidRDefault="007E31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</w:rPr>
      </w:pPr>
    </w:p>
    <w:p w14:paraId="29C9BCC7" w14:textId="77777777" w:rsidR="007E31F9" w:rsidRPr="0013422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13422E">
        <w:rPr>
          <w:rFonts w:ascii="Cambria" w:eastAsia="Cambria" w:hAnsi="Cambria" w:cs="Cambria"/>
          <w:color w:val="000000"/>
        </w:rPr>
        <w:t>Výpočet rušivého osvětlení v daném úseku bude zpracován se stejným typem svítidla, výkonem, světelným tokem, vyzařovací charakteristikou, polohou a náklonem jako výpočet osvětlenosti komunikace ve stejném úseku</w:t>
      </w:r>
    </w:p>
    <w:p w14:paraId="3B5BD930" w14:textId="77777777" w:rsidR="007E31F9" w:rsidRPr="0013422E" w:rsidRDefault="007E31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</w:rPr>
      </w:pPr>
    </w:p>
    <w:p w14:paraId="4DA7D76F" w14:textId="77777777" w:rsidR="007E31F9" w:rsidRPr="0013422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 w:rsidRPr="0013422E">
        <w:rPr>
          <w:rFonts w:ascii="Cambria" w:eastAsia="Cambria" w:hAnsi="Cambria" w:cs="Cambria"/>
          <w:color w:val="000000"/>
        </w:rPr>
        <w:t>Splnění všech požadovaných parametrů bude doloženo buď výstupem z výpočtového programu nebo výpočtem</w:t>
      </w:r>
    </w:p>
    <w:p w14:paraId="3B00A4BA" w14:textId="77777777" w:rsidR="007E31F9" w:rsidRPr="0013422E" w:rsidRDefault="007E31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</w:rPr>
      </w:pPr>
    </w:p>
    <w:p w14:paraId="22BC4086" w14:textId="77777777" w:rsidR="007E31F9" w:rsidRPr="0013422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</w:rPr>
      </w:pPr>
      <w:r w:rsidRPr="0013422E">
        <w:rPr>
          <w:rFonts w:ascii="Cambria" w:eastAsia="Cambria" w:hAnsi="Cambria" w:cs="Cambria"/>
        </w:rPr>
        <w:t>Světelně technický výpočet (studie) bude vypočten v programu DIALux EVO ver. 10 a novější</w:t>
      </w:r>
    </w:p>
    <w:p w14:paraId="2299E3C7" w14:textId="77777777" w:rsidR="007E31F9" w:rsidRPr="0013422E" w:rsidRDefault="007E31F9" w:rsidP="008002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Cambria" w:eastAsia="Cambria" w:hAnsi="Cambria" w:cs="Cambria"/>
          <w:b/>
          <w:color w:val="000000"/>
        </w:rPr>
      </w:pPr>
    </w:p>
    <w:p w14:paraId="04C40CF5" w14:textId="77777777" w:rsidR="007E31F9" w:rsidRPr="0013422E" w:rsidRDefault="007E31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</w:rPr>
      </w:pPr>
    </w:p>
    <w:p w14:paraId="2402BF8E" w14:textId="74DCBF20" w:rsidR="009A319A" w:rsidRPr="0013422E" w:rsidRDefault="009A31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Cambria" w:eastAsia="Cambria" w:hAnsi="Cambria" w:cs="Cambria"/>
          <w:color w:val="000000"/>
        </w:rPr>
      </w:pPr>
      <w:r w:rsidRPr="0013422E">
        <w:rPr>
          <w:rFonts w:ascii="Cambria" w:eastAsia="Cambria" w:hAnsi="Cambria" w:cs="Cambria"/>
          <w:color w:val="000000"/>
        </w:rPr>
        <w:br w:type="page"/>
      </w:r>
    </w:p>
    <w:p w14:paraId="66BDD832" w14:textId="77777777" w:rsidR="007E31F9" w:rsidRPr="0013422E" w:rsidRDefault="007E31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Cambria" w:eastAsia="Cambria" w:hAnsi="Cambria" w:cs="Cambria"/>
          <w:color w:val="000000"/>
        </w:rPr>
        <w:sectPr w:rsidR="007E31F9" w:rsidRPr="0013422E" w:rsidSect="0059717B">
          <w:pgSz w:w="11906" w:h="17335"/>
          <w:pgMar w:top="1440" w:right="1080" w:bottom="1440" w:left="1080" w:header="0" w:footer="0" w:gutter="0"/>
          <w:pgNumType w:start="1"/>
          <w:cols w:space="708"/>
        </w:sectPr>
      </w:pPr>
    </w:p>
    <w:p w14:paraId="187B5FF0" w14:textId="77777777" w:rsidR="007E31F9" w:rsidRPr="0013422E" w:rsidRDefault="00000000">
      <w:pPr>
        <w:rPr>
          <w:b/>
          <w:sz w:val="28"/>
          <w:szCs w:val="28"/>
        </w:rPr>
      </w:pPr>
      <w:r w:rsidRPr="0013422E">
        <w:rPr>
          <w:b/>
          <w:sz w:val="28"/>
          <w:szCs w:val="28"/>
        </w:rPr>
        <w:lastRenderedPageBreak/>
        <w:t>Grafické znázornění úseků (obecné)</w:t>
      </w:r>
    </w:p>
    <w:p w14:paraId="1C1BD540" w14:textId="3710E493" w:rsidR="004A397F" w:rsidRPr="0013422E" w:rsidRDefault="00EC0C47">
      <w:pPr>
        <w:rPr>
          <w:sz w:val="20"/>
          <w:szCs w:val="20"/>
        </w:rPr>
        <w:sectPr w:rsidR="004A397F" w:rsidRPr="0013422E" w:rsidSect="0059717B">
          <w:pgSz w:w="17335" w:h="11906" w:orient="landscape"/>
          <w:pgMar w:top="1080" w:right="1440" w:bottom="1080" w:left="1440" w:header="0" w:footer="0" w:gutter="0"/>
          <w:cols w:space="708"/>
          <w:docGrid w:linePitch="299"/>
        </w:sectPr>
      </w:pPr>
      <w:r w:rsidRPr="0013422E">
        <w:rPr>
          <w:noProof/>
        </w:rPr>
        <w:drawing>
          <wp:inline distT="0" distB="0" distL="0" distR="0" wp14:anchorId="040118DD" wp14:editId="27DFD0D5">
            <wp:extent cx="9188883" cy="3107444"/>
            <wp:effectExtent l="0" t="0" r="0" b="0"/>
            <wp:docPr id="176726915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269151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883" cy="310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2"/>
        <w:gridCol w:w="7223"/>
      </w:tblGrid>
      <w:tr w:rsidR="00B47ADD" w:rsidRPr="0013422E" w14:paraId="406D4BED" w14:textId="77777777" w:rsidTr="00B47ADD">
        <w:trPr>
          <w:trHeight w:val="397"/>
        </w:trPr>
        <w:tc>
          <w:tcPr>
            <w:tcW w:w="7222" w:type="dxa"/>
          </w:tcPr>
          <w:p w14:paraId="29079FDC" w14:textId="77777777" w:rsidR="00B47ADD" w:rsidRPr="0013422E" w:rsidRDefault="00B47ADD" w:rsidP="007229BF">
            <w:pPr>
              <w:rPr>
                <w:b/>
                <w:sz w:val="28"/>
                <w:szCs w:val="28"/>
              </w:rPr>
            </w:pPr>
            <w:r w:rsidRPr="0013422E">
              <w:t xml:space="preserve">Legenda: </w:t>
            </w:r>
          </w:p>
        </w:tc>
        <w:tc>
          <w:tcPr>
            <w:tcW w:w="7223" w:type="dxa"/>
          </w:tcPr>
          <w:p w14:paraId="248C9643" w14:textId="77777777" w:rsidR="00B47ADD" w:rsidRPr="0013422E" w:rsidRDefault="00B47ADD" w:rsidP="007229BF"/>
        </w:tc>
      </w:tr>
      <w:tr w:rsidR="00B47ADD" w:rsidRPr="0013422E" w14:paraId="4D650A47" w14:textId="77777777" w:rsidTr="007229BF">
        <w:trPr>
          <w:trHeight w:val="402"/>
        </w:trPr>
        <w:tc>
          <w:tcPr>
            <w:tcW w:w="7222" w:type="dxa"/>
          </w:tcPr>
          <w:p w14:paraId="3C0696CB" w14:textId="77777777" w:rsidR="00B47ADD" w:rsidRPr="0013422E" w:rsidRDefault="00B47ADD" w:rsidP="007229BF">
            <w:r w:rsidRPr="0013422E">
              <w:t xml:space="preserve">A </w:t>
            </w:r>
            <w:proofErr w:type="spellStart"/>
            <w:r w:rsidRPr="0013422E">
              <w:t>a</w:t>
            </w:r>
            <w:proofErr w:type="spellEnd"/>
            <w:r w:rsidRPr="0013422E">
              <w:t xml:space="preserve"> B – zkoumané budovy;</w:t>
            </w:r>
          </w:p>
        </w:tc>
        <w:tc>
          <w:tcPr>
            <w:tcW w:w="7223" w:type="dxa"/>
          </w:tcPr>
          <w:p w14:paraId="63D3BF76" w14:textId="77777777" w:rsidR="00B47ADD" w:rsidRPr="0013422E" w:rsidRDefault="00B47ADD" w:rsidP="007229BF"/>
        </w:tc>
      </w:tr>
      <w:tr w:rsidR="00B47ADD" w:rsidRPr="0013422E" w14:paraId="351A10DD" w14:textId="77777777" w:rsidTr="00B47ADD">
        <w:trPr>
          <w:trHeight w:val="421"/>
        </w:trPr>
        <w:tc>
          <w:tcPr>
            <w:tcW w:w="7222" w:type="dxa"/>
          </w:tcPr>
          <w:p w14:paraId="38481BA9" w14:textId="77777777" w:rsidR="00B47ADD" w:rsidRPr="0013422E" w:rsidRDefault="00B47ADD" w:rsidP="007229BF">
            <w:pPr>
              <w:rPr>
                <w:b/>
                <w:sz w:val="28"/>
                <w:szCs w:val="28"/>
              </w:rPr>
            </w:pPr>
            <w:r w:rsidRPr="0013422E">
              <w:t xml:space="preserve">a – šířka vozovky; </w:t>
            </w:r>
          </w:p>
        </w:tc>
        <w:tc>
          <w:tcPr>
            <w:tcW w:w="7223" w:type="dxa"/>
          </w:tcPr>
          <w:p w14:paraId="415A0261" w14:textId="77777777" w:rsidR="00B47ADD" w:rsidRPr="0013422E" w:rsidRDefault="00B47ADD" w:rsidP="007229BF">
            <w:pPr>
              <w:rPr>
                <w:b/>
                <w:sz w:val="28"/>
                <w:szCs w:val="28"/>
              </w:rPr>
            </w:pPr>
            <w:r w:rsidRPr="0013422E">
              <w:t>f – šířka měřící plochy (zkoumané oblasti s okny);</w:t>
            </w:r>
          </w:p>
        </w:tc>
      </w:tr>
      <w:tr w:rsidR="00B47ADD" w:rsidRPr="0013422E" w14:paraId="144C5BF1" w14:textId="77777777" w:rsidTr="00B47ADD">
        <w:trPr>
          <w:trHeight w:val="413"/>
        </w:trPr>
        <w:tc>
          <w:tcPr>
            <w:tcW w:w="7222" w:type="dxa"/>
          </w:tcPr>
          <w:p w14:paraId="4405CF05" w14:textId="77777777" w:rsidR="00B47ADD" w:rsidRPr="0013422E" w:rsidRDefault="00B47ADD" w:rsidP="007229BF">
            <w:pPr>
              <w:rPr>
                <w:b/>
                <w:sz w:val="28"/>
                <w:szCs w:val="28"/>
              </w:rPr>
            </w:pPr>
            <w:r w:rsidRPr="0013422E">
              <w:t xml:space="preserve">b – rozteč sloupů VO; </w:t>
            </w:r>
          </w:p>
        </w:tc>
        <w:tc>
          <w:tcPr>
            <w:tcW w:w="7223" w:type="dxa"/>
          </w:tcPr>
          <w:p w14:paraId="2DE3B966" w14:textId="77777777" w:rsidR="00B47ADD" w:rsidRPr="0013422E" w:rsidRDefault="00B47ADD" w:rsidP="007229BF">
            <w:pPr>
              <w:rPr>
                <w:b/>
                <w:sz w:val="28"/>
                <w:szCs w:val="28"/>
              </w:rPr>
            </w:pPr>
            <w:r w:rsidRPr="0013422E">
              <w:t>g – výška měřící plochy (zkoumané oblasti s okny);</w:t>
            </w:r>
          </w:p>
        </w:tc>
      </w:tr>
      <w:tr w:rsidR="00B47ADD" w:rsidRPr="0013422E" w14:paraId="402DC606" w14:textId="77777777" w:rsidTr="00B47ADD">
        <w:trPr>
          <w:trHeight w:val="419"/>
        </w:trPr>
        <w:tc>
          <w:tcPr>
            <w:tcW w:w="7222" w:type="dxa"/>
          </w:tcPr>
          <w:p w14:paraId="506FF6E1" w14:textId="77777777" w:rsidR="00B47ADD" w:rsidRPr="0013422E" w:rsidRDefault="00B47ADD" w:rsidP="007229BF">
            <w:pPr>
              <w:rPr>
                <w:b/>
                <w:sz w:val="28"/>
                <w:szCs w:val="28"/>
              </w:rPr>
            </w:pPr>
            <w:r w:rsidRPr="0013422E">
              <w:t xml:space="preserve">c – montážní výška svítidla; </w:t>
            </w:r>
          </w:p>
        </w:tc>
        <w:tc>
          <w:tcPr>
            <w:tcW w:w="7223" w:type="dxa"/>
          </w:tcPr>
          <w:p w14:paraId="725EF6C5" w14:textId="77777777" w:rsidR="00B47ADD" w:rsidRPr="0013422E" w:rsidRDefault="00B47ADD" w:rsidP="007229BF">
            <w:pPr>
              <w:tabs>
                <w:tab w:val="left" w:pos="1950"/>
              </w:tabs>
              <w:rPr>
                <w:b/>
                <w:sz w:val="28"/>
                <w:szCs w:val="28"/>
              </w:rPr>
            </w:pPr>
            <w:r w:rsidRPr="0013422E">
              <w:t>h – vzdálenost dolního okraje měřící plochy od "země";</w:t>
            </w:r>
          </w:p>
        </w:tc>
      </w:tr>
      <w:tr w:rsidR="00B47ADD" w:rsidRPr="0013422E" w14:paraId="279809BC" w14:textId="77777777" w:rsidTr="00B47ADD">
        <w:tc>
          <w:tcPr>
            <w:tcW w:w="7222" w:type="dxa"/>
          </w:tcPr>
          <w:p w14:paraId="3712A1BB" w14:textId="77777777" w:rsidR="00B47ADD" w:rsidRPr="0013422E" w:rsidRDefault="00B47ADD" w:rsidP="007229BF">
            <w:pPr>
              <w:rPr>
                <w:b/>
                <w:sz w:val="28"/>
                <w:szCs w:val="28"/>
              </w:rPr>
            </w:pPr>
            <w:r w:rsidRPr="0013422E">
              <w:t xml:space="preserve">d – vzdálenost svítidla od vozovky (+ ve smyslu do vozovky, - ve smyslu od vozovky); </w:t>
            </w:r>
          </w:p>
        </w:tc>
        <w:tc>
          <w:tcPr>
            <w:tcW w:w="7223" w:type="dxa"/>
          </w:tcPr>
          <w:p w14:paraId="60D35CB2" w14:textId="77777777" w:rsidR="00B47ADD" w:rsidRPr="0013422E" w:rsidRDefault="00B47ADD" w:rsidP="007229BF">
            <w:pPr>
              <w:rPr>
                <w:b/>
                <w:sz w:val="28"/>
                <w:szCs w:val="28"/>
              </w:rPr>
            </w:pPr>
            <w:r w:rsidRPr="0013422E">
              <w:t>i – vzdálenost/přesah levého okraje budovy vůči sloupu (kladná hodnota – okraj budovy je mezi sloupy; záporná hodnota – okraj budovy přesahuje za levý sloup);</w:t>
            </w:r>
          </w:p>
        </w:tc>
      </w:tr>
      <w:tr w:rsidR="00B47ADD" w:rsidRPr="0013422E" w14:paraId="3C55DEFA" w14:textId="77777777" w:rsidTr="00B47ADD">
        <w:trPr>
          <w:trHeight w:val="295"/>
        </w:trPr>
        <w:tc>
          <w:tcPr>
            <w:tcW w:w="7222" w:type="dxa"/>
          </w:tcPr>
          <w:p w14:paraId="0EBA2873" w14:textId="77777777" w:rsidR="00B47ADD" w:rsidRPr="0013422E" w:rsidRDefault="00B47ADD" w:rsidP="007229BF">
            <w:pPr>
              <w:rPr>
                <w:b/>
                <w:sz w:val="28"/>
                <w:szCs w:val="28"/>
              </w:rPr>
            </w:pPr>
            <w:r w:rsidRPr="0013422E">
              <w:t xml:space="preserve">e – vzdálenost budovy od kraje vozovky; </w:t>
            </w:r>
          </w:p>
        </w:tc>
        <w:tc>
          <w:tcPr>
            <w:tcW w:w="7223" w:type="dxa"/>
          </w:tcPr>
          <w:p w14:paraId="16AE6B44" w14:textId="77777777" w:rsidR="00B47ADD" w:rsidRPr="0013422E" w:rsidRDefault="00B47ADD" w:rsidP="007229BF">
            <w:pPr>
              <w:rPr>
                <w:b/>
                <w:sz w:val="28"/>
                <w:szCs w:val="28"/>
              </w:rPr>
            </w:pPr>
            <w:r w:rsidRPr="0013422E">
              <w:t>j – délka budovy</w:t>
            </w:r>
          </w:p>
        </w:tc>
      </w:tr>
    </w:tbl>
    <w:p w14:paraId="287D457C" w14:textId="77777777" w:rsidR="009A319A" w:rsidRPr="0013422E" w:rsidRDefault="009A319A">
      <w:pPr>
        <w:rPr>
          <w:b/>
          <w:sz w:val="28"/>
          <w:szCs w:val="28"/>
        </w:rPr>
        <w:sectPr w:rsidR="009A319A" w:rsidRPr="0013422E" w:rsidSect="0059717B">
          <w:type w:val="continuous"/>
          <w:pgSz w:w="17335" w:h="11906" w:orient="landscape"/>
          <w:pgMar w:top="1080" w:right="1440" w:bottom="1080" w:left="1440" w:header="0" w:footer="0" w:gutter="0"/>
          <w:cols w:space="708"/>
          <w:docGrid w:linePitch="299"/>
        </w:sectPr>
      </w:pPr>
    </w:p>
    <w:p w14:paraId="5A9DB7CB" w14:textId="77777777" w:rsidR="007E31F9" w:rsidRPr="0013422E" w:rsidRDefault="00000000">
      <w:pPr>
        <w:rPr>
          <w:b/>
          <w:sz w:val="28"/>
          <w:szCs w:val="28"/>
        </w:rPr>
      </w:pPr>
      <w:r w:rsidRPr="0013422E">
        <w:rPr>
          <w:b/>
          <w:sz w:val="28"/>
          <w:szCs w:val="28"/>
        </w:rPr>
        <w:lastRenderedPageBreak/>
        <w:t>Požadavky na jednotlivé úseky</w:t>
      </w:r>
    </w:p>
    <w:p w14:paraId="0B6A89C3" w14:textId="606C8B66" w:rsidR="00E13D84" w:rsidRPr="0013422E" w:rsidRDefault="00E13D84" w:rsidP="00E13D84">
      <w:pPr>
        <w:rPr>
          <w:b/>
          <w:sz w:val="24"/>
          <w:szCs w:val="24"/>
        </w:rPr>
      </w:pPr>
      <w:r w:rsidRPr="0013422E">
        <w:rPr>
          <w:b/>
          <w:sz w:val="28"/>
          <w:szCs w:val="28"/>
        </w:rPr>
        <w:t xml:space="preserve">Úsek č. </w:t>
      </w:r>
      <w:r w:rsidRPr="0013422E">
        <w:rPr>
          <w:b/>
          <w:sz w:val="28"/>
          <w:szCs w:val="28"/>
        </w:rPr>
        <w:t>101</w:t>
      </w:r>
    </w:p>
    <w:tbl>
      <w:tblPr>
        <w:tblW w:w="9736" w:type="dxa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7508"/>
        <w:gridCol w:w="2228"/>
      </w:tblGrid>
      <w:tr w:rsidR="00E13D84" w:rsidRPr="0013422E" w14:paraId="4A74871F" w14:textId="77777777" w:rsidTr="007C1076">
        <w:trPr>
          <w:trHeight w:val="209"/>
        </w:trPr>
        <w:tc>
          <w:tcPr>
            <w:tcW w:w="75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1133AA47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6180E42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228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63E7B0BF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E13D84" w:rsidRPr="0013422E" w14:paraId="53679AA3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3709423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F007CA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M6</w:t>
            </w:r>
          </w:p>
        </w:tc>
      </w:tr>
      <w:tr w:rsidR="00E13D84" w:rsidRPr="0013422E" w14:paraId="3F29EC8A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8A43947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53"/>
                <w:id w:val="-640653534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Lm (cd/m2)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363F5E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54"/>
                <w:id w:val="-499741243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≥ 0,30</w:t>
                </w:r>
              </w:sdtContent>
            </w:sdt>
          </w:p>
        </w:tc>
      </w:tr>
      <w:tr w:rsidR="00E13D84" w:rsidRPr="0013422E" w14:paraId="6601D7AF" w14:textId="77777777" w:rsidTr="007C1076">
        <w:trPr>
          <w:trHeight w:val="265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664397B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55"/>
                <w:id w:val="761423167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Lm (cd/m2) ≤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FE0B3D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56"/>
                <w:id w:val="1968928578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≤ 0,50</w:t>
                </w:r>
              </w:sdtContent>
            </w:sdt>
          </w:p>
        </w:tc>
      </w:tr>
      <w:tr w:rsidR="00E13D84" w:rsidRPr="0013422E" w14:paraId="7E6B27B2" w14:textId="77777777" w:rsidTr="007C1076">
        <w:trPr>
          <w:trHeight w:val="316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FBC3B13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57"/>
                <w:id w:val="-1977061502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TI max ≤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333453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58"/>
                <w:id w:val="897719674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≤ 20</w:t>
                </w:r>
              </w:sdtContent>
            </w:sdt>
          </w:p>
        </w:tc>
      </w:tr>
      <w:tr w:rsidR="00E13D84" w:rsidRPr="0013422E" w14:paraId="45890058" w14:textId="77777777" w:rsidTr="007C1076">
        <w:trPr>
          <w:trHeight w:val="245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FDEC5CE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59"/>
                <w:id w:val="448514890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RS (EIR) min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5770A3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60"/>
                <w:id w:val="1047111514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≥ 0,30</w:t>
                </w:r>
              </w:sdtContent>
            </w:sdt>
          </w:p>
        </w:tc>
      </w:tr>
      <w:tr w:rsidR="00E13D84" w:rsidRPr="0013422E" w14:paraId="145DD805" w14:textId="77777777" w:rsidTr="007C1076">
        <w:trPr>
          <w:trHeight w:val="247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3DF15B9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61"/>
                <w:id w:val="2045252401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U0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512750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0,35</w:t>
            </w:r>
          </w:p>
        </w:tc>
      </w:tr>
      <w:tr w:rsidR="00E13D84" w:rsidRPr="0013422E" w14:paraId="5F419BEA" w14:textId="77777777" w:rsidTr="007C1076">
        <w:trPr>
          <w:trHeight w:val="239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F34F4E1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62"/>
                <w:id w:val="-2106879330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UI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A35D5D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0,40</w:t>
            </w:r>
          </w:p>
        </w:tc>
      </w:tr>
      <w:tr w:rsidR="00E13D84" w:rsidRPr="0013422E" w14:paraId="5FD8F1F1" w14:textId="77777777" w:rsidTr="007C1076">
        <w:trPr>
          <w:trHeight w:val="256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30745C2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0C16F0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E13D84" w:rsidRPr="0013422E" w14:paraId="7D1C271D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0C69507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4FE549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E13D84" w:rsidRPr="0013422E" w14:paraId="154D4494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C157EA5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Činitel údržby pro výpočty (CLO-</w:t>
            </w: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off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) dle ČSN EN 13201 (výpočty komunikací)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A84434" w14:textId="2F19850E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0,8</w:t>
            </w:r>
          </w:p>
        </w:tc>
      </w:tr>
      <w:tr w:rsidR="00E13D84" w:rsidRPr="0013422E" w14:paraId="60D1B8F5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90AAE1C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C6204C" w14:textId="04CBF766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E13D84" w:rsidRPr="0013422E" w14:paraId="52E4D419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8B1756E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F2E269" w14:textId="442FCA03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33</w:t>
            </w:r>
          </w:p>
        </w:tc>
      </w:tr>
      <w:tr w:rsidR="00E13D84" w:rsidRPr="0013422E" w14:paraId="1ECAF726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FA9A9F6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EA04E8" w14:textId="68666CC6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6,5</w:t>
            </w:r>
          </w:p>
        </w:tc>
      </w:tr>
      <w:tr w:rsidR="00E13D84" w:rsidRPr="0013422E" w14:paraId="56890549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B782F7D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CC2C192" w14:textId="7B88E4BF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-0,7</w:t>
            </w:r>
          </w:p>
        </w:tc>
      </w:tr>
      <w:tr w:rsidR="00E13D84" w:rsidRPr="0013422E" w14:paraId="26E07FC3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19C961D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37B325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max. 10 °</w:t>
            </w:r>
          </w:p>
        </w:tc>
      </w:tr>
      <w:tr w:rsidR="00E13D84" w:rsidRPr="0013422E" w14:paraId="49DA4F88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211A684" w14:textId="77777777" w:rsidR="00E13D84" w:rsidRPr="0013422E" w:rsidRDefault="00E13D84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A2DCB39" w14:textId="77777777" w:rsidR="00E13D84" w:rsidRPr="0013422E" w:rsidRDefault="00E13D84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2AC8E8C8" w14:textId="77777777" w:rsidR="00E13D84" w:rsidRPr="0013422E" w:rsidRDefault="00E13D84" w:rsidP="00E13D84">
      <w:pPr>
        <w:rPr>
          <w:b/>
          <w:sz w:val="24"/>
          <w:szCs w:val="24"/>
        </w:rPr>
      </w:pPr>
    </w:p>
    <w:p w14:paraId="78970390" w14:textId="159AD585" w:rsidR="00E13D84" w:rsidRPr="0013422E" w:rsidRDefault="00E13D84" w:rsidP="00E13D84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Počet stávajících světelných bodů v úseku: </w:t>
      </w:r>
      <w:r w:rsidRPr="0013422E">
        <w:rPr>
          <w:b/>
          <w:sz w:val="24"/>
          <w:szCs w:val="24"/>
        </w:rPr>
        <w:t>2</w:t>
      </w:r>
      <w:r w:rsidRPr="0013422E">
        <w:rPr>
          <w:b/>
          <w:sz w:val="24"/>
          <w:szCs w:val="24"/>
        </w:rPr>
        <w:br/>
        <w:t xml:space="preserve">Počet doplňovaných světelných bodů v úseku: </w:t>
      </w:r>
      <w:r w:rsidRPr="0013422E">
        <w:rPr>
          <w:b/>
          <w:sz w:val="24"/>
          <w:szCs w:val="24"/>
        </w:rPr>
        <w:t>2</w:t>
      </w:r>
    </w:p>
    <w:p w14:paraId="5470B362" w14:textId="77777777" w:rsidR="00E13D84" w:rsidRPr="0013422E" w:rsidRDefault="00E13D84" w:rsidP="00E13D84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Uspořádání stožárů: jednostranné</w:t>
      </w:r>
    </w:p>
    <w:p w14:paraId="029E8B0D" w14:textId="77777777" w:rsidR="00E13D84" w:rsidRPr="0013422E" w:rsidRDefault="00E13D84" w:rsidP="00E13D84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Poznámka:</w:t>
      </w:r>
    </w:p>
    <w:p w14:paraId="00DCDF41" w14:textId="4508A710" w:rsidR="003D2AB2" w:rsidRPr="0013422E" w:rsidRDefault="00E13D84" w:rsidP="003D2AB2">
      <w:pPr>
        <w:rPr>
          <w:b/>
          <w:sz w:val="24"/>
          <w:szCs w:val="24"/>
        </w:rPr>
      </w:pPr>
      <w:r w:rsidRPr="0013422E">
        <w:rPr>
          <w:b/>
          <w:sz w:val="28"/>
          <w:szCs w:val="28"/>
        </w:rPr>
        <w:br w:type="column"/>
      </w:r>
      <w:r w:rsidR="003D2AB2" w:rsidRPr="0013422E">
        <w:rPr>
          <w:b/>
          <w:sz w:val="28"/>
          <w:szCs w:val="28"/>
        </w:rPr>
        <w:lastRenderedPageBreak/>
        <w:t xml:space="preserve">Úsek č. </w:t>
      </w:r>
      <w:r w:rsidR="003D2AB2" w:rsidRPr="0013422E">
        <w:rPr>
          <w:b/>
          <w:sz w:val="28"/>
          <w:szCs w:val="28"/>
        </w:rPr>
        <w:t>201</w:t>
      </w:r>
      <w:r w:rsidR="003D2AB2" w:rsidRPr="0013422E">
        <w:rPr>
          <w:b/>
          <w:sz w:val="28"/>
          <w:szCs w:val="28"/>
        </w:rPr>
        <w:t xml:space="preserve"> – Budova A</w:t>
      </w:r>
    </w:p>
    <w:tbl>
      <w:tblPr>
        <w:tblW w:w="9736" w:type="dxa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7508"/>
        <w:gridCol w:w="2228"/>
      </w:tblGrid>
      <w:tr w:rsidR="003D2AB2" w:rsidRPr="0013422E" w14:paraId="72AD0070" w14:textId="77777777" w:rsidTr="007C1076">
        <w:trPr>
          <w:trHeight w:val="209"/>
        </w:trPr>
        <w:tc>
          <w:tcPr>
            <w:tcW w:w="75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346D846D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87E0BD5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228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4698E599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3D2AB2" w:rsidRPr="0013422E" w14:paraId="678EDB59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1F6AB11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0D980D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M6</w:t>
            </w:r>
          </w:p>
        </w:tc>
      </w:tr>
      <w:tr w:rsidR="003D2AB2" w:rsidRPr="0013422E" w14:paraId="044482F8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E81E11C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53"/>
                <w:id w:val="-119376755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Lm (cd/m2)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A5F213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54"/>
                <w:id w:val="-1644574360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≥ 0,30</w:t>
                </w:r>
              </w:sdtContent>
            </w:sdt>
          </w:p>
        </w:tc>
      </w:tr>
      <w:tr w:rsidR="003D2AB2" w:rsidRPr="0013422E" w14:paraId="3006F590" w14:textId="77777777" w:rsidTr="007C1076">
        <w:trPr>
          <w:trHeight w:val="265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361232F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55"/>
                <w:id w:val="-118231450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Lm (cd/m2) ≤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8F99AA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56"/>
                <w:id w:val="951527060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≤ 0,50</w:t>
                </w:r>
              </w:sdtContent>
            </w:sdt>
          </w:p>
        </w:tc>
      </w:tr>
      <w:tr w:rsidR="003D2AB2" w:rsidRPr="0013422E" w14:paraId="48B481AB" w14:textId="77777777" w:rsidTr="007C1076">
        <w:trPr>
          <w:trHeight w:val="316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60750E2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57"/>
                <w:id w:val="938260429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TI max ≤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B6B117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58"/>
                <w:id w:val="-1661456707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≤ 20</w:t>
                </w:r>
              </w:sdtContent>
            </w:sdt>
          </w:p>
        </w:tc>
      </w:tr>
      <w:tr w:rsidR="003D2AB2" w:rsidRPr="0013422E" w14:paraId="69FEE9E8" w14:textId="77777777" w:rsidTr="007C1076">
        <w:trPr>
          <w:trHeight w:val="245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FDF4D72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59"/>
                <w:id w:val="1375574974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RS (EIR) min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AADD77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60"/>
                <w:id w:val="910733393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≥ 0,30</w:t>
                </w:r>
              </w:sdtContent>
            </w:sdt>
          </w:p>
        </w:tc>
      </w:tr>
      <w:tr w:rsidR="003D2AB2" w:rsidRPr="0013422E" w14:paraId="7974EDA0" w14:textId="77777777" w:rsidTr="007C1076">
        <w:trPr>
          <w:trHeight w:val="247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36054A7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61"/>
                <w:id w:val="2040932734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U0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9C6FAC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0,35</w:t>
            </w:r>
          </w:p>
        </w:tc>
      </w:tr>
      <w:tr w:rsidR="003D2AB2" w:rsidRPr="0013422E" w14:paraId="0A55C48E" w14:textId="77777777" w:rsidTr="007C1076">
        <w:trPr>
          <w:trHeight w:val="239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5CD12A8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62"/>
                <w:id w:val="324630328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UI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517080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0,40</w:t>
            </w:r>
          </w:p>
        </w:tc>
      </w:tr>
      <w:tr w:rsidR="003D2AB2" w:rsidRPr="0013422E" w14:paraId="7BB6B221" w14:textId="77777777" w:rsidTr="007C1076">
        <w:trPr>
          <w:trHeight w:val="256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7623E5A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FEB01A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3D2AB2" w:rsidRPr="0013422E" w14:paraId="5C2E97BB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ADC9047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97CA08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3D2AB2" w:rsidRPr="0013422E" w14:paraId="3116FC3F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27FC052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Činitel údržby pro výpočty (CLO-</w:t>
            </w: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off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) dle ČSN EN 13201 (výpočty komunikací)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01C607" w14:textId="29EB8CFB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0,8</w:t>
            </w:r>
          </w:p>
        </w:tc>
      </w:tr>
      <w:tr w:rsidR="003D2AB2" w:rsidRPr="0013422E" w14:paraId="5F5999D1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9D7D779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Činitel údržby pro výpočty dle ČSN EN 12464–2 (výpočty rušivého světla)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722DF3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1,00</w:t>
            </w:r>
          </w:p>
        </w:tc>
      </w:tr>
      <w:tr w:rsidR="003D2AB2" w:rsidRPr="0013422E" w14:paraId="0C48F445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B6EDF44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77DC3D" w14:textId="3CECCF4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3D2AB2" w:rsidRPr="0013422E" w14:paraId="2C40B961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5CFA1F4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84F1E4" w14:textId="03CEB038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39,5</w:t>
            </w:r>
          </w:p>
        </w:tc>
      </w:tr>
      <w:tr w:rsidR="003D2AB2" w:rsidRPr="0013422E" w14:paraId="0D2CB769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A149A40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6E6531" w14:textId="79580ADF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3D2AB2" w:rsidRPr="0013422E" w14:paraId="374903CF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784E9E0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0CE8BB" w14:textId="483A4801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3D2AB2" w:rsidRPr="0013422E" w14:paraId="72C95123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723E6AF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5569D2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max. 10 °</w:t>
            </w:r>
          </w:p>
        </w:tc>
      </w:tr>
      <w:tr w:rsidR="003D2AB2" w:rsidRPr="0013422E" w14:paraId="2D416050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03AA03B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e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421BC4B" w14:textId="489D13FA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4,5</w:t>
            </w:r>
          </w:p>
        </w:tc>
      </w:tr>
      <w:tr w:rsidR="003D2AB2" w:rsidRPr="0013422E" w14:paraId="06F7C388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018B973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f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F8F4932" w14:textId="74D13362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43,5</w:t>
            </w:r>
          </w:p>
        </w:tc>
      </w:tr>
      <w:tr w:rsidR="003D2AB2" w:rsidRPr="0013422E" w14:paraId="7025CFAD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A14ED01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g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FD52CD5" w14:textId="4511518E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3D2AB2" w:rsidRPr="0013422E" w14:paraId="639118C6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59D1A0E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h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6FD6ED1" w14:textId="7A6156AC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3D2AB2" w:rsidRPr="0013422E" w14:paraId="232A6C19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0703D65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i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CF020E2" w14:textId="27535882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3D2AB2" w:rsidRPr="0013422E" w14:paraId="598881DA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D81C76F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j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6CCCAAF" w14:textId="6BB99A6C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43,5</w:t>
            </w:r>
          </w:p>
        </w:tc>
      </w:tr>
      <w:tr w:rsidR="003D2AB2" w:rsidRPr="0013422E" w14:paraId="136C5855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4EA5FB6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E66A8F4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  <w:tr w:rsidR="003D2AB2" w:rsidRPr="0013422E" w14:paraId="1113393D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E85777E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Největší hodnota svislé osvětlenosti na objektech (lx) ≤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145E29C" w14:textId="3BF8E39A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63"/>
                <w:id w:val="93907562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 xml:space="preserve">≤ </w:t>
                </w:r>
              </w:sdtContent>
            </w:sdt>
            <w:r w:rsidRPr="0013422E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3D2AB2" w:rsidRPr="0013422E" w14:paraId="610B305A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987A657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Stupeň odrazu komunikace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4050E87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18 %</w:t>
            </w:r>
          </w:p>
        </w:tc>
      </w:tr>
      <w:tr w:rsidR="003D2AB2" w:rsidRPr="0013422E" w14:paraId="55EE80D1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54AC856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Stupeň odrazu mimo komunikace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0F44457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15 %</w:t>
            </w:r>
          </w:p>
        </w:tc>
      </w:tr>
      <w:tr w:rsidR="003D2AB2" w:rsidRPr="0013422E" w14:paraId="3116A398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9D0A925" w14:textId="77777777" w:rsidR="003D2AB2" w:rsidRPr="0013422E" w:rsidRDefault="003D2AB2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Stupeň odrazu fasád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4F5B468" w14:textId="77777777" w:rsidR="003D2AB2" w:rsidRPr="0013422E" w:rsidRDefault="003D2AB2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86 %</w:t>
            </w:r>
          </w:p>
        </w:tc>
      </w:tr>
    </w:tbl>
    <w:p w14:paraId="4C8EBF55" w14:textId="77777777" w:rsidR="003D2AB2" w:rsidRPr="0013422E" w:rsidRDefault="003D2AB2" w:rsidP="003D2AB2">
      <w:pPr>
        <w:rPr>
          <w:b/>
          <w:sz w:val="24"/>
          <w:szCs w:val="24"/>
        </w:rPr>
      </w:pPr>
    </w:p>
    <w:p w14:paraId="1B4EF3CD" w14:textId="23A59C3A" w:rsidR="003D2AB2" w:rsidRPr="0013422E" w:rsidRDefault="003D2AB2" w:rsidP="003D2AB2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Počet stávajících světelných bodů v úseku: </w:t>
      </w:r>
      <w:r w:rsidR="009C51D5" w:rsidRPr="0013422E">
        <w:rPr>
          <w:b/>
          <w:sz w:val="24"/>
          <w:szCs w:val="24"/>
        </w:rPr>
        <w:t>5</w:t>
      </w:r>
      <w:r w:rsidRPr="0013422E">
        <w:rPr>
          <w:b/>
          <w:sz w:val="24"/>
          <w:szCs w:val="24"/>
        </w:rPr>
        <w:br/>
        <w:t xml:space="preserve">Počet doplňovaných světelných bodů v úseku: </w:t>
      </w:r>
      <w:r w:rsidR="009C51D5" w:rsidRPr="0013422E">
        <w:rPr>
          <w:b/>
          <w:sz w:val="24"/>
          <w:szCs w:val="24"/>
        </w:rPr>
        <w:t>0</w:t>
      </w:r>
    </w:p>
    <w:p w14:paraId="3EEBC3BC" w14:textId="77777777" w:rsidR="003D2AB2" w:rsidRPr="0013422E" w:rsidRDefault="003D2AB2" w:rsidP="003D2AB2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Uspořádání stožárů: jednostranné</w:t>
      </w:r>
    </w:p>
    <w:p w14:paraId="75C0C8FA" w14:textId="77777777" w:rsidR="003D2AB2" w:rsidRPr="0013422E" w:rsidRDefault="003D2AB2" w:rsidP="003D2AB2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Poznámka:</w:t>
      </w:r>
    </w:p>
    <w:p w14:paraId="7FEB1C2C" w14:textId="1021B3D2" w:rsidR="009C51D5" w:rsidRPr="0013422E" w:rsidRDefault="003D2AB2" w:rsidP="003D2AB2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Rušivé světlo bude počítáno pro měřící úsek mezi body</w:t>
      </w:r>
      <w:r w:rsidR="009C51D5" w:rsidRPr="0013422E">
        <w:rPr>
          <w:b/>
          <w:sz w:val="24"/>
          <w:szCs w:val="24"/>
        </w:rPr>
        <w:t xml:space="preserve"> 1.79-1.78</w:t>
      </w:r>
      <w:r w:rsidRPr="0013422E">
        <w:rPr>
          <w:b/>
          <w:sz w:val="24"/>
          <w:szCs w:val="24"/>
        </w:rPr>
        <w:t xml:space="preserve">. </w:t>
      </w:r>
    </w:p>
    <w:p w14:paraId="62F1C653" w14:textId="62FAAB86" w:rsidR="009C51D5" w:rsidRPr="0013422E" w:rsidRDefault="009C51D5" w:rsidP="009C51D5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br w:type="column"/>
      </w:r>
      <w:r w:rsidRPr="0013422E">
        <w:rPr>
          <w:b/>
          <w:sz w:val="28"/>
          <w:szCs w:val="28"/>
        </w:rPr>
        <w:lastRenderedPageBreak/>
        <w:t xml:space="preserve">Úsek č. </w:t>
      </w:r>
      <w:r w:rsidRPr="0013422E">
        <w:rPr>
          <w:b/>
          <w:sz w:val="28"/>
          <w:szCs w:val="28"/>
        </w:rPr>
        <w:t>301</w:t>
      </w:r>
    </w:p>
    <w:tbl>
      <w:tblPr>
        <w:tblW w:w="9736" w:type="dxa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7508"/>
        <w:gridCol w:w="2228"/>
      </w:tblGrid>
      <w:tr w:rsidR="009C51D5" w:rsidRPr="0013422E" w14:paraId="63044C39" w14:textId="77777777" w:rsidTr="007C1076">
        <w:trPr>
          <w:trHeight w:val="209"/>
        </w:trPr>
        <w:tc>
          <w:tcPr>
            <w:tcW w:w="75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70523B49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DB95742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228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6A553CA4" w14:textId="77777777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9C51D5" w:rsidRPr="0013422E" w14:paraId="25219596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6ED0F15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687371" w14:textId="77777777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M6</w:t>
            </w:r>
          </w:p>
        </w:tc>
      </w:tr>
      <w:tr w:rsidR="009C51D5" w:rsidRPr="0013422E" w14:paraId="6578DE6B" w14:textId="77777777" w:rsidTr="007C1076">
        <w:trPr>
          <w:trHeight w:val="245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19E07C5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59"/>
                <w:id w:val="-1618289506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RS (EIR) min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9CB92E" w14:textId="77777777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60"/>
                <w:id w:val="-12224495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≥ 0,30</w:t>
                </w:r>
              </w:sdtContent>
            </w:sdt>
          </w:p>
        </w:tc>
      </w:tr>
      <w:tr w:rsidR="00C406B7" w:rsidRPr="0013422E" w14:paraId="372F2E50" w14:textId="77777777" w:rsidTr="007C1076">
        <w:trPr>
          <w:trHeight w:val="245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4DF530C" w14:textId="24C90694" w:rsidR="00C406B7" w:rsidRPr="0013422E" w:rsidRDefault="00C406B7" w:rsidP="007C10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13422E">
              <w:rPr>
                <w:rFonts w:ascii="Arial" w:hAnsi="Arial" w:cs="Arial"/>
                <w:b/>
                <w:bCs/>
                <w:sz w:val="20"/>
                <w:szCs w:val="20"/>
              </w:rPr>
              <w:t>Pmin</w:t>
            </w:r>
            <w:proofErr w:type="spellEnd"/>
            <w:r w:rsidRPr="001342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(W)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81A8A3" w14:textId="64145847" w:rsidR="00C406B7" w:rsidRPr="0013422E" w:rsidRDefault="00C406B7" w:rsidP="007C10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422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C51D5" w:rsidRPr="0013422E" w14:paraId="233181BF" w14:textId="77777777" w:rsidTr="007C1076">
        <w:trPr>
          <w:trHeight w:val="256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4FE4510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AC5479" w14:textId="77777777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9C51D5" w:rsidRPr="0013422E" w14:paraId="6CE03FDB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D4B436B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664135" w14:textId="77777777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9C51D5" w:rsidRPr="0013422E" w14:paraId="4898A721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1FE97D6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Činitel údržby pro výpočty (CLO-</w:t>
            </w: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off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) dle ČSN EN 13201 (výpočty komunikací)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13E081" w14:textId="4A5B5490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0,8</w:t>
            </w:r>
          </w:p>
        </w:tc>
      </w:tr>
      <w:tr w:rsidR="009C51D5" w:rsidRPr="0013422E" w14:paraId="069BEA2E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79D7DF2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F57524" w14:textId="0CA1BF5A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9C51D5" w:rsidRPr="0013422E" w14:paraId="0A3FAF72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673A32E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47E597" w14:textId="5473D1B2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55</w:t>
            </w:r>
          </w:p>
        </w:tc>
      </w:tr>
      <w:tr w:rsidR="009C51D5" w:rsidRPr="0013422E" w14:paraId="482C5037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83A56DF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23742B" w14:textId="1825904F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9C51D5" w:rsidRPr="0013422E" w14:paraId="7ECAC090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70E2978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59BD95" w14:textId="0009A390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9C51D5" w:rsidRPr="0013422E" w14:paraId="3C5E61B0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34A406F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96C05D" w14:textId="77777777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max. 10 °</w:t>
            </w:r>
          </w:p>
        </w:tc>
      </w:tr>
      <w:tr w:rsidR="009C51D5" w:rsidRPr="0013422E" w14:paraId="61F29F7E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AA3BF28" w14:textId="77777777" w:rsidR="009C51D5" w:rsidRPr="0013422E" w:rsidRDefault="009C51D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6E95F1D" w14:textId="77777777" w:rsidR="009C51D5" w:rsidRPr="0013422E" w:rsidRDefault="009C51D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2C7EB01E" w14:textId="77777777" w:rsidR="009C51D5" w:rsidRPr="0013422E" w:rsidRDefault="009C51D5" w:rsidP="009C51D5">
      <w:pPr>
        <w:rPr>
          <w:b/>
          <w:sz w:val="24"/>
          <w:szCs w:val="24"/>
        </w:rPr>
      </w:pPr>
    </w:p>
    <w:p w14:paraId="13372719" w14:textId="2C9D9321" w:rsidR="009C51D5" w:rsidRPr="0013422E" w:rsidRDefault="009C51D5" w:rsidP="009C51D5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Počet stávajících světelných bodů v úseku: </w:t>
      </w:r>
      <w:r w:rsidRPr="0013422E">
        <w:rPr>
          <w:b/>
          <w:sz w:val="24"/>
          <w:szCs w:val="24"/>
        </w:rPr>
        <w:t>25</w:t>
      </w:r>
      <w:r w:rsidRPr="0013422E">
        <w:rPr>
          <w:b/>
          <w:sz w:val="24"/>
          <w:szCs w:val="24"/>
        </w:rPr>
        <w:br/>
        <w:t xml:space="preserve">Počet doplňovaných světelných bodů v úseku: </w:t>
      </w:r>
      <w:r w:rsidRPr="0013422E">
        <w:rPr>
          <w:b/>
          <w:sz w:val="24"/>
          <w:szCs w:val="24"/>
        </w:rPr>
        <w:t>0</w:t>
      </w:r>
    </w:p>
    <w:p w14:paraId="45E3A666" w14:textId="77777777" w:rsidR="009C51D5" w:rsidRPr="0013422E" w:rsidRDefault="009C51D5" w:rsidP="009C51D5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Uspořádání stožárů: jednostranné</w:t>
      </w:r>
    </w:p>
    <w:p w14:paraId="4973795C" w14:textId="77777777" w:rsidR="009C51D5" w:rsidRPr="0013422E" w:rsidRDefault="009C51D5" w:rsidP="009C51D5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Poznámka:</w:t>
      </w:r>
    </w:p>
    <w:p w14:paraId="789F3E30" w14:textId="14801670" w:rsidR="009C51D5" w:rsidRPr="0013422E" w:rsidRDefault="009C51D5" w:rsidP="003D2AB2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Úsek nepodléhající měření. Zvolit adekvátní LED náhradu za stávající svítidlo tak, aby byla minimálně zachována stávající zraková pohoda.</w:t>
      </w:r>
    </w:p>
    <w:p w14:paraId="4E91654A" w14:textId="2155FAC9" w:rsidR="00C406B7" w:rsidRPr="0013422E" w:rsidRDefault="009C51D5" w:rsidP="00C406B7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br w:type="column"/>
      </w:r>
      <w:r w:rsidR="00C406B7" w:rsidRPr="0013422E">
        <w:rPr>
          <w:b/>
          <w:sz w:val="28"/>
          <w:szCs w:val="28"/>
        </w:rPr>
        <w:lastRenderedPageBreak/>
        <w:t xml:space="preserve">Úsek č. </w:t>
      </w:r>
      <w:r w:rsidR="00C406B7" w:rsidRPr="0013422E">
        <w:rPr>
          <w:b/>
          <w:sz w:val="28"/>
          <w:szCs w:val="28"/>
        </w:rPr>
        <w:t>401</w:t>
      </w:r>
    </w:p>
    <w:tbl>
      <w:tblPr>
        <w:tblW w:w="9736" w:type="dxa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7508"/>
        <w:gridCol w:w="2228"/>
      </w:tblGrid>
      <w:tr w:rsidR="00C406B7" w:rsidRPr="0013422E" w14:paraId="4C0CA9D1" w14:textId="77777777" w:rsidTr="007C1076">
        <w:trPr>
          <w:trHeight w:val="209"/>
        </w:trPr>
        <w:tc>
          <w:tcPr>
            <w:tcW w:w="75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3AE7ACA9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4D7B4FF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228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4247802A" w14:textId="77777777" w:rsidR="00C406B7" w:rsidRPr="0013422E" w:rsidRDefault="00C406B7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C406B7" w:rsidRPr="0013422E" w14:paraId="42CAB9DD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CDB999C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A0B19E" w14:textId="77777777" w:rsidR="00C406B7" w:rsidRPr="0013422E" w:rsidRDefault="00C406B7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P5</w:t>
            </w:r>
          </w:p>
        </w:tc>
      </w:tr>
      <w:tr w:rsidR="00C406B7" w:rsidRPr="0013422E" w14:paraId="5B4BC17E" w14:textId="77777777" w:rsidTr="007C1076">
        <w:trPr>
          <w:trHeight w:val="245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649275A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92"/>
                <w:id w:val="-115061766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Em min (lx)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77A041" w14:textId="77777777" w:rsidR="00C406B7" w:rsidRPr="0013422E" w:rsidRDefault="00C406B7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3"/>
                <w:id w:val="70314207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≥ 3,00</w:t>
                </w:r>
              </w:sdtContent>
            </w:sdt>
          </w:p>
        </w:tc>
      </w:tr>
      <w:tr w:rsidR="00C406B7" w:rsidRPr="0013422E" w14:paraId="12CED5EE" w14:textId="77777777" w:rsidTr="007C1076">
        <w:trPr>
          <w:trHeight w:val="247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44ADD90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94"/>
                <w:id w:val="737679352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Em max (lx)≤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22882C" w14:textId="77777777" w:rsidR="00C406B7" w:rsidRPr="0013422E" w:rsidRDefault="00C406B7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5"/>
                <w:id w:val="-909151644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≤ 4,50</w:t>
                </w:r>
              </w:sdtContent>
            </w:sdt>
          </w:p>
        </w:tc>
      </w:tr>
      <w:tr w:rsidR="00C406B7" w:rsidRPr="0013422E" w14:paraId="0FCD0A2E" w14:textId="77777777" w:rsidTr="007C1076">
        <w:trPr>
          <w:trHeight w:val="239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3F1CC0D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96"/>
                <w:id w:val="-850877680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Emin (lx)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2DD83B" w14:textId="77777777" w:rsidR="00C406B7" w:rsidRPr="0013422E" w:rsidRDefault="00C406B7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7"/>
                <w:id w:val="-243261066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≥ 0,60</w:t>
                </w:r>
              </w:sdtContent>
            </w:sdt>
          </w:p>
        </w:tc>
      </w:tr>
      <w:tr w:rsidR="00C406B7" w:rsidRPr="0013422E" w14:paraId="6169B5D1" w14:textId="77777777" w:rsidTr="007C1076">
        <w:trPr>
          <w:trHeight w:val="256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80C49C6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76FA36" w14:textId="77777777" w:rsidR="00C406B7" w:rsidRPr="0013422E" w:rsidRDefault="00C406B7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C406B7" w:rsidRPr="0013422E" w14:paraId="1B1F6FFC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F7108B7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681CA4" w14:textId="77777777" w:rsidR="00C406B7" w:rsidRPr="0013422E" w:rsidRDefault="00C406B7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C406B7" w:rsidRPr="0013422E" w14:paraId="64FE928F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017D710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Činitel údržby pro výpočty (CLO-</w:t>
            </w: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off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) dle ČSN EN 13201 (výpočty komunikací)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A24359" w14:textId="6BA11368" w:rsidR="00C406B7" w:rsidRPr="0013422E" w:rsidRDefault="00C406B7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0,8</w:t>
            </w:r>
          </w:p>
        </w:tc>
      </w:tr>
      <w:tr w:rsidR="00C406B7" w:rsidRPr="0013422E" w14:paraId="34B01305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7833DB6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E32284" w14:textId="1063E699" w:rsidR="00C406B7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5,5</w:t>
            </w:r>
          </w:p>
        </w:tc>
      </w:tr>
      <w:tr w:rsidR="00C406B7" w:rsidRPr="0013422E" w14:paraId="650DDD6C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1D68453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9F585D" w14:textId="60EDE9DD" w:rsidR="00C406B7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  <w:tr w:rsidR="00C406B7" w:rsidRPr="0013422E" w14:paraId="49BC12BC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FF458F7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05E8AD" w14:textId="639556F5" w:rsidR="00C406B7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4,5</w:t>
            </w:r>
          </w:p>
        </w:tc>
      </w:tr>
      <w:tr w:rsidR="00C406B7" w:rsidRPr="0013422E" w14:paraId="3F7BEFFD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F2780A0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7E5B28" w14:textId="39EC5F7F" w:rsidR="00C406B7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-2,5</w:t>
            </w:r>
          </w:p>
        </w:tc>
      </w:tr>
      <w:tr w:rsidR="00C406B7" w:rsidRPr="0013422E" w14:paraId="02EFFFC7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0B28A50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70EAE4" w14:textId="77777777" w:rsidR="00C406B7" w:rsidRPr="0013422E" w:rsidRDefault="00C406B7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max. 10 °</w:t>
            </w:r>
          </w:p>
        </w:tc>
      </w:tr>
      <w:tr w:rsidR="00C406B7" w:rsidRPr="0013422E" w14:paraId="1B2D8C2F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71E2F92" w14:textId="77777777" w:rsidR="00C406B7" w:rsidRPr="0013422E" w:rsidRDefault="00C406B7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C13B5AC" w14:textId="77777777" w:rsidR="00C406B7" w:rsidRPr="0013422E" w:rsidRDefault="00C406B7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7B7E78EF" w14:textId="77777777" w:rsidR="00C406B7" w:rsidRPr="0013422E" w:rsidRDefault="00C406B7" w:rsidP="00C406B7">
      <w:pPr>
        <w:rPr>
          <w:b/>
          <w:sz w:val="24"/>
          <w:szCs w:val="24"/>
        </w:rPr>
      </w:pPr>
    </w:p>
    <w:p w14:paraId="3DF25326" w14:textId="110AD987" w:rsidR="00C406B7" w:rsidRPr="0013422E" w:rsidRDefault="00C406B7" w:rsidP="00C406B7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Počet stávajících světelných bodů v úseku: </w:t>
      </w:r>
      <w:r w:rsidRPr="0013422E">
        <w:rPr>
          <w:b/>
          <w:sz w:val="24"/>
          <w:szCs w:val="24"/>
        </w:rPr>
        <w:t>12</w:t>
      </w:r>
      <w:r w:rsidRPr="0013422E">
        <w:rPr>
          <w:b/>
          <w:sz w:val="24"/>
          <w:szCs w:val="24"/>
        </w:rPr>
        <w:br/>
        <w:t xml:space="preserve">Počet doplňovaných světelných bodů v úseku: </w:t>
      </w:r>
      <w:r w:rsidRPr="0013422E">
        <w:rPr>
          <w:b/>
          <w:sz w:val="24"/>
          <w:szCs w:val="24"/>
        </w:rPr>
        <w:t>0</w:t>
      </w:r>
    </w:p>
    <w:p w14:paraId="146CA90E" w14:textId="77777777" w:rsidR="00C406B7" w:rsidRPr="0013422E" w:rsidRDefault="00C406B7" w:rsidP="00C406B7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Uspořádání stožárů: jednostranné</w:t>
      </w:r>
    </w:p>
    <w:p w14:paraId="279E462B" w14:textId="77777777" w:rsidR="00C406B7" w:rsidRPr="0013422E" w:rsidRDefault="00C406B7" w:rsidP="00C406B7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Poznámka: </w:t>
      </w:r>
    </w:p>
    <w:p w14:paraId="1D26DD82" w14:textId="294FA8CF" w:rsidR="005645B5" w:rsidRPr="0013422E" w:rsidRDefault="005645B5" w:rsidP="005645B5">
      <w:pPr>
        <w:rPr>
          <w:b/>
          <w:sz w:val="24"/>
          <w:szCs w:val="24"/>
        </w:rPr>
      </w:pPr>
      <w:r w:rsidRPr="0013422E">
        <w:rPr>
          <w:b/>
          <w:sz w:val="28"/>
          <w:szCs w:val="28"/>
        </w:rPr>
        <w:br w:type="column"/>
      </w:r>
      <w:r w:rsidRPr="0013422E">
        <w:rPr>
          <w:b/>
          <w:sz w:val="28"/>
          <w:szCs w:val="28"/>
        </w:rPr>
        <w:lastRenderedPageBreak/>
        <w:t xml:space="preserve">Úsek č. </w:t>
      </w:r>
      <w:r w:rsidRPr="0013422E">
        <w:rPr>
          <w:b/>
          <w:sz w:val="28"/>
          <w:szCs w:val="28"/>
        </w:rPr>
        <w:t>501</w:t>
      </w:r>
      <w:r w:rsidRPr="0013422E">
        <w:rPr>
          <w:b/>
          <w:sz w:val="28"/>
          <w:szCs w:val="28"/>
        </w:rPr>
        <w:t xml:space="preserve"> – Budova A</w:t>
      </w:r>
      <w:r w:rsidRPr="0013422E">
        <w:rPr>
          <w:b/>
          <w:sz w:val="28"/>
          <w:szCs w:val="28"/>
        </w:rPr>
        <w:t xml:space="preserve"> i </w:t>
      </w:r>
      <w:r w:rsidRPr="0013422E">
        <w:rPr>
          <w:b/>
          <w:sz w:val="28"/>
          <w:szCs w:val="28"/>
        </w:rPr>
        <w:t>B</w:t>
      </w:r>
    </w:p>
    <w:tbl>
      <w:tblPr>
        <w:tblW w:w="9736" w:type="dxa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7508"/>
        <w:gridCol w:w="2228"/>
      </w:tblGrid>
      <w:tr w:rsidR="005645B5" w:rsidRPr="0013422E" w14:paraId="4BD3D553" w14:textId="77777777" w:rsidTr="007C1076">
        <w:trPr>
          <w:trHeight w:val="209"/>
        </w:trPr>
        <w:tc>
          <w:tcPr>
            <w:tcW w:w="75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770C967F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8F670E9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228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61566E56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5645B5" w:rsidRPr="0013422E" w14:paraId="2EC24FAD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8ABA334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A0B166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P5</w:t>
            </w:r>
          </w:p>
        </w:tc>
      </w:tr>
      <w:tr w:rsidR="005645B5" w:rsidRPr="0013422E" w14:paraId="12F49BF6" w14:textId="77777777" w:rsidTr="007C1076">
        <w:trPr>
          <w:trHeight w:val="245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F776D79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92"/>
                <w:id w:val="-1349707239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Em min (lx)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AF9BB0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3"/>
                <w:id w:val="-1875687994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≥ 3,00</w:t>
                </w:r>
              </w:sdtContent>
            </w:sdt>
          </w:p>
        </w:tc>
      </w:tr>
      <w:tr w:rsidR="005645B5" w:rsidRPr="0013422E" w14:paraId="1C249366" w14:textId="77777777" w:rsidTr="007C1076">
        <w:trPr>
          <w:trHeight w:val="247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D0FEADB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94"/>
                <w:id w:val="138770480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Em max (lx)≤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B1C020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5"/>
                <w:id w:val="541412400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≤ 4,50</w:t>
                </w:r>
              </w:sdtContent>
            </w:sdt>
          </w:p>
        </w:tc>
      </w:tr>
      <w:tr w:rsidR="005645B5" w:rsidRPr="0013422E" w14:paraId="6CF93B38" w14:textId="77777777" w:rsidTr="007C1076">
        <w:trPr>
          <w:trHeight w:val="239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23768A0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96"/>
                <w:id w:val="841513826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Emin (lx)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2B5A148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7"/>
                <w:id w:val="-1218349228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≥ 0,60</w:t>
                </w:r>
              </w:sdtContent>
            </w:sdt>
          </w:p>
        </w:tc>
      </w:tr>
      <w:tr w:rsidR="005645B5" w:rsidRPr="0013422E" w14:paraId="4154BF8D" w14:textId="77777777" w:rsidTr="007C1076">
        <w:trPr>
          <w:trHeight w:val="256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061BB0C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517DD2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5645B5" w:rsidRPr="0013422E" w14:paraId="59D02735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B454B07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5C3E55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5645B5" w:rsidRPr="0013422E" w14:paraId="47116795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17CFE6A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Činitel údržby pro výpočty (CLO-</w:t>
            </w: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off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) dle ČSN EN 13201 (výpočty komunikací)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38DA09" w14:textId="7E31F7BE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0,8</w:t>
            </w:r>
          </w:p>
        </w:tc>
      </w:tr>
      <w:tr w:rsidR="005645B5" w:rsidRPr="0013422E" w14:paraId="636C6BD7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1BF9095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Činitel údržby pro výpočty dle ČSN EN 12464–2 (výpočty rušivého světla)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1A4240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1,00</w:t>
            </w:r>
          </w:p>
        </w:tc>
      </w:tr>
      <w:tr w:rsidR="005645B5" w:rsidRPr="0013422E" w14:paraId="32566983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171F8BC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603823" w14:textId="1274CA46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5645B5" w:rsidRPr="0013422E" w14:paraId="10D0EB51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81A956A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E2E0A4" w14:textId="6967564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48</w:t>
            </w:r>
          </w:p>
        </w:tc>
      </w:tr>
      <w:tr w:rsidR="005645B5" w:rsidRPr="0013422E" w14:paraId="1E6BAB61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9E04018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079F00" w14:textId="18D3CAE0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5,5</w:t>
            </w:r>
          </w:p>
        </w:tc>
      </w:tr>
      <w:tr w:rsidR="005645B5" w:rsidRPr="0013422E" w14:paraId="481F7507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39A5CC4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E58B57" w14:textId="688B75DC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5645B5" w:rsidRPr="0013422E" w14:paraId="5FDD5427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9D96116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6E7724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max. 10 °</w:t>
            </w:r>
          </w:p>
        </w:tc>
      </w:tr>
      <w:tr w:rsidR="005645B5" w:rsidRPr="0013422E" w14:paraId="3F334EFF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8F23F39" w14:textId="50870E23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e</w:t>
            </w: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0704C7F" w14:textId="067131A0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5645B5" w:rsidRPr="0013422E" w14:paraId="117CDACE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FCA866A" w14:textId="2B48849B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eB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79385B3" w14:textId="1813F412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5645B5" w:rsidRPr="0013422E" w14:paraId="45BF9259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E6A6295" w14:textId="005D1E01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f</w:t>
            </w: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AB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254AEB8" w14:textId="430810E6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52</w:t>
            </w:r>
          </w:p>
        </w:tc>
      </w:tr>
      <w:tr w:rsidR="005645B5" w:rsidRPr="0013422E" w14:paraId="6544D4D0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15E4170" w14:textId="42A95D43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g</w:t>
            </w: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AB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8014F1C" w14:textId="2FECC178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5645B5" w:rsidRPr="0013422E" w14:paraId="35844D72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CA52248" w14:textId="18D6BA5B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h</w:t>
            </w: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AB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620DB28" w14:textId="6EEC69D9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5645B5" w:rsidRPr="0013422E" w14:paraId="04AE124D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F9BE5EE" w14:textId="2AC25D0C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i</w:t>
            </w: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AB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AD0BB4C" w14:textId="5229C4B3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-2</w:t>
            </w:r>
          </w:p>
        </w:tc>
      </w:tr>
      <w:tr w:rsidR="005645B5" w:rsidRPr="0013422E" w14:paraId="080D9B16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500D696" w14:textId="0C7D80AD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j</w:t>
            </w: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AB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(m)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C34FE54" w14:textId="20F4ADBE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52</w:t>
            </w:r>
          </w:p>
        </w:tc>
      </w:tr>
      <w:tr w:rsidR="005645B5" w:rsidRPr="0013422E" w14:paraId="1567D993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D0341CF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100591F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  <w:tr w:rsidR="005645B5" w:rsidRPr="0013422E" w14:paraId="59198EE9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C1291AD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Největší hodnota svislé osvětlenosti na objektech (lx) ≤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F6B794E" w14:textId="5EA46371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8"/>
                <w:id w:val="-2441897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 xml:space="preserve">≤ </w:t>
                </w:r>
              </w:sdtContent>
            </w:sdt>
            <w:r w:rsidRPr="0013422E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5645B5" w:rsidRPr="0013422E" w14:paraId="0FFF13F4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48C57F0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Stupeň odrazu komunikace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7165D1D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18 %</w:t>
            </w:r>
          </w:p>
        </w:tc>
      </w:tr>
      <w:tr w:rsidR="005645B5" w:rsidRPr="0013422E" w14:paraId="4471E6FC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7AD3921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Stupeň odrazu mimo komunikace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B757763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15 %</w:t>
            </w:r>
          </w:p>
        </w:tc>
      </w:tr>
      <w:tr w:rsidR="005645B5" w:rsidRPr="0013422E" w14:paraId="336DC749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0B7191A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Stupeň odrazu fasád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B4AE631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86 %</w:t>
            </w:r>
          </w:p>
        </w:tc>
      </w:tr>
    </w:tbl>
    <w:p w14:paraId="1582FB23" w14:textId="77777777" w:rsidR="005645B5" w:rsidRPr="0013422E" w:rsidRDefault="005645B5" w:rsidP="005645B5">
      <w:pPr>
        <w:rPr>
          <w:b/>
          <w:sz w:val="24"/>
          <w:szCs w:val="24"/>
        </w:rPr>
      </w:pPr>
    </w:p>
    <w:p w14:paraId="5CE9295B" w14:textId="5A048A22" w:rsidR="005645B5" w:rsidRPr="0013422E" w:rsidRDefault="005645B5" w:rsidP="005645B5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Počet stávajících světelných bodů v úseku: </w:t>
      </w:r>
      <w:r w:rsidRPr="0013422E">
        <w:rPr>
          <w:b/>
          <w:sz w:val="24"/>
          <w:szCs w:val="24"/>
        </w:rPr>
        <w:t>17</w:t>
      </w:r>
      <w:r w:rsidRPr="0013422E">
        <w:rPr>
          <w:b/>
          <w:sz w:val="24"/>
          <w:szCs w:val="24"/>
        </w:rPr>
        <w:br/>
        <w:t xml:space="preserve">Počet doplňovaných světelných bodů v úseku: </w:t>
      </w:r>
      <w:r w:rsidRPr="0013422E">
        <w:rPr>
          <w:b/>
          <w:sz w:val="24"/>
          <w:szCs w:val="24"/>
        </w:rPr>
        <w:t>0</w:t>
      </w:r>
    </w:p>
    <w:p w14:paraId="77E4785F" w14:textId="77777777" w:rsidR="005645B5" w:rsidRPr="0013422E" w:rsidRDefault="005645B5" w:rsidP="005645B5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Uspořádání stožárů: jednostranné</w:t>
      </w:r>
    </w:p>
    <w:p w14:paraId="12EADF6F" w14:textId="77777777" w:rsidR="005645B5" w:rsidRPr="0013422E" w:rsidRDefault="005645B5" w:rsidP="005645B5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Poznámka: </w:t>
      </w:r>
    </w:p>
    <w:p w14:paraId="5A377283" w14:textId="5AEFF5CB" w:rsidR="005645B5" w:rsidRPr="0013422E" w:rsidRDefault="005645B5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Rušivé světlo bude počítáno pro měřící úsek mezi body </w:t>
      </w:r>
      <w:r w:rsidRPr="0013422E">
        <w:rPr>
          <w:b/>
          <w:sz w:val="24"/>
          <w:szCs w:val="24"/>
        </w:rPr>
        <w:t>1.36</w:t>
      </w:r>
      <w:r w:rsidRPr="0013422E">
        <w:rPr>
          <w:b/>
          <w:sz w:val="24"/>
          <w:szCs w:val="24"/>
        </w:rPr>
        <w:t xml:space="preserve"> – </w:t>
      </w:r>
      <w:r w:rsidRPr="0013422E">
        <w:rPr>
          <w:b/>
          <w:sz w:val="24"/>
          <w:szCs w:val="24"/>
        </w:rPr>
        <w:t>1.37</w:t>
      </w:r>
      <w:r w:rsidRPr="0013422E">
        <w:rPr>
          <w:b/>
          <w:sz w:val="24"/>
          <w:szCs w:val="24"/>
        </w:rPr>
        <w:t xml:space="preserve">. </w:t>
      </w:r>
    </w:p>
    <w:p w14:paraId="3DDC7A95" w14:textId="397C05C1" w:rsidR="005645B5" w:rsidRPr="0013422E" w:rsidRDefault="005645B5" w:rsidP="005645B5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br w:type="column"/>
      </w:r>
      <w:r w:rsidRPr="0013422E">
        <w:rPr>
          <w:b/>
          <w:sz w:val="28"/>
          <w:szCs w:val="28"/>
        </w:rPr>
        <w:lastRenderedPageBreak/>
        <w:t xml:space="preserve">Úsek č. </w:t>
      </w:r>
      <w:r w:rsidRPr="0013422E">
        <w:rPr>
          <w:b/>
          <w:sz w:val="28"/>
          <w:szCs w:val="28"/>
        </w:rPr>
        <w:t>601</w:t>
      </w:r>
    </w:p>
    <w:tbl>
      <w:tblPr>
        <w:tblW w:w="9736" w:type="dxa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7508"/>
        <w:gridCol w:w="2228"/>
      </w:tblGrid>
      <w:tr w:rsidR="005645B5" w:rsidRPr="0013422E" w14:paraId="08097EB1" w14:textId="77777777" w:rsidTr="007C1076">
        <w:trPr>
          <w:trHeight w:val="209"/>
        </w:trPr>
        <w:tc>
          <w:tcPr>
            <w:tcW w:w="75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4E57812B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E031CB3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228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2870BCD8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5645B5" w:rsidRPr="0013422E" w14:paraId="377C0A16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F4E0611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4BBC1B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P5</w:t>
            </w:r>
          </w:p>
        </w:tc>
      </w:tr>
      <w:tr w:rsidR="005645B5" w:rsidRPr="0013422E" w14:paraId="58D078C8" w14:textId="77777777" w:rsidTr="007C1076">
        <w:trPr>
          <w:trHeight w:val="245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C9BC343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92"/>
                <w:id w:val="38174595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Em min (lx)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9EAFF0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3"/>
                <w:id w:val="302359346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≥ 3,00</w:t>
                </w:r>
              </w:sdtContent>
            </w:sdt>
          </w:p>
        </w:tc>
      </w:tr>
      <w:tr w:rsidR="005645B5" w:rsidRPr="0013422E" w14:paraId="37BC6FE7" w14:textId="77777777" w:rsidTr="007C1076">
        <w:trPr>
          <w:trHeight w:val="247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0B66E64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94"/>
                <w:id w:val="188957241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Em max (lx)≤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B5D516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5"/>
                <w:id w:val="-856499922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≤ 4,50</w:t>
                </w:r>
              </w:sdtContent>
            </w:sdt>
          </w:p>
        </w:tc>
      </w:tr>
      <w:tr w:rsidR="005645B5" w:rsidRPr="0013422E" w14:paraId="65FBE002" w14:textId="77777777" w:rsidTr="007C1076">
        <w:trPr>
          <w:trHeight w:val="239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31DD2A0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96"/>
                <w:id w:val="312605020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Emin (lx)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262F93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7"/>
                <w:id w:val="-1493402091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≥ 0,60</w:t>
                </w:r>
              </w:sdtContent>
            </w:sdt>
          </w:p>
        </w:tc>
      </w:tr>
      <w:tr w:rsidR="005645B5" w:rsidRPr="0013422E" w14:paraId="6786DA10" w14:textId="77777777" w:rsidTr="007C1076">
        <w:trPr>
          <w:trHeight w:val="256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ACDA31E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F76914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5645B5" w:rsidRPr="0013422E" w14:paraId="54339899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B6881B0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4409AA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5645B5" w:rsidRPr="0013422E" w14:paraId="3C81BE97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A71F741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Činitel údržby pro výpočty (CLO-</w:t>
            </w: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off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) dle ČSN EN 13201 (výpočty komunikací)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275200" w14:textId="25B0E0EE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0,8</w:t>
            </w:r>
          </w:p>
        </w:tc>
      </w:tr>
      <w:tr w:rsidR="005645B5" w:rsidRPr="0013422E" w14:paraId="003DAF76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BC2E8F4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6FD4A5" w14:textId="7A5A1888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3,5</w:t>
            </w:r>
          </w:p>
        </w:tc>
      </w:tr>
      <w:tr w:rsidR="005645B5" w:rsidRPr="0013422E" w14:paraId="7046EADB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980FC89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64F63A" w14:textId="01124C53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</w:tr>
      <w:tr w:rsidR="005645B5" w:rsidRPr="0013422E" w14:paraId="2750F580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BACC0F4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7331F9" w14:textId="39DE8D16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5645B5" w:rsidRPr="0013422E" w14:paraId="7071EB37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7E6F362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13E62C" w14:textId="4CF56A00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-0,5</w:t>
            </w:r>
          </w:p>
        </w:tc>
      </w:tr>
      <w:tr w:rsidR="005645B5" w:rsidRPr="0013422E" w14:paraId="4C35CAD5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D5996E3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FE70AF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max. 10 °</w:t>
            </w:r>
          </w:p>
        </w:tc>
      </w:tr>
      <w:tr w:rsidR="005645B5" w:rsidRPr="0013422E" w14:paraId="7CE07C83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5538E17" w14:textId="77777777" w:rsidR="005645B5" w:rsidRPr="0013422E" w:rsidRDefault="005645B5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17EE9EB" w14:textId="77777777" w:rsidR="005645B5" w:rsidRPr="0013422E" w:rsidRDefault="005645B5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621038BB" w14:textId="77777777" w:rsidR="005645B5" w:rsidRPr="0013422E" w:rsidRDefault="005645B5" w:rsidP="005645B5">
      <w:pPr>
        <w:rPr>
          <w:b/>
          <w:sz w:val="24"/>
          <w:szCs w:val="24"/>
        </w:rPr>
      </w:pPr>
    </w:p>
    <w:p w14:paraId="235D4DA7" w14:textId="17F7895F" w:rsidR="005645B5" w:rsidRPr="0013422E" w:rsidRDefault="005645B5" w:rsidP="005645B5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Počet stávajících světelných bodů v úseku: </w:t>
      </w:r>
      <w:r w:rsidRPr="0013422E">
        <w:rPr>
          <w:b/>
          <w:sz w:val="24"/>
          <w:szCs w:val="24"/>
        </w:rPr>
        <w:t>18</w:t>
      </w:r>
      <w:r w:rsidRPr="0013422E">
        <w:rPr>
          <w:b/>
          <w:sz w:val="24"/>
          <w:szCs w:val="24"/>
        </w:rPr>
        <w:br/>
        <w:t xml:space="preserve">Počet doplňovaných světelných bodů v úseku: </w:t>
      </w:r>
      <w:r w:rsidRPr="0013422E">
        <w:rPr>
          <w:b/>
          <w:sz w:val="24"/>
          <w:szCs w:val="24"/>
        </w:rPr>
        <w:t>0</w:t>
      </w:r>
    </w:p>
    <w:p w14:paraId="4D78D2D6" w14:textId="77777777" w:rsidR="005645B5" w:rsidRPr="0013422E" w:rsidRDefault="005645B5" w:rsidP="005645B5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Uspořádání stožárů: jednostranné</w:t>
      </w:r>
    </w:p>
    <w:p w14:paraId="2F3D4D69" w14:textId="559C2290" w:rsidR="005645B5" w:rsidRPr="0013422E" w:rsidRDefault="005645B5" w:rsidP="005645B5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Poznámka: </w:t>
      </w:r>
    </w:p>
    <w:p w14:paraId="74B65B83" w14:textId="1A51C33C" w:rsidR="003377D6" w:rsidRPr="0013422E" w:rsidRDefault="005645B5" w:rsidP="003377D6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br w:type="column"/>
      </w:r>
      <w:r w:rsidR="003377D6" w:rsidRPr="0013422E">
        <w:rPr>
          <w:b/>
          <w:sz w:val="28"/>
          <w:szCs w:val="28"/>
        </w:rPr>
        <w:lastRenderedPageBreak/>
        <w:t xml:space="preserve">Úsek č. </w:t>
      </w:r>
      <w:r w:rsidR="003377D6" w:rsidRPr="0013422E">
        <w:rPr>
          <w:b/>
          <w:sz w:val="28"/>
          <w:szCs w:val="28"/>
        </w:rPr>
        <w:t>701</w:t>
      </w:r>
    </w:p>
    <w:tbl>
      <w:tblPr>
        <w:tblW w:w="9736" w:type="dxa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7508"/>
        <w:gridCol w:w="2228"/>
      </w:tblGrid>
      <w:tr w:rsidR="003377D6" w:rsidRPr="0013422E" w14:paraId="2A24DAED" w14:textId="77777777" w:rsidTr="007C1076">
        <w:trPr>
          <w:trHeight w:val="209"/>
        </w:trPr>
        <w:tc>
          <w:tcPr>
            <w:tcW w:w="75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12E1B13F" w14:textId="77777777" w:rsidR="003377D6" w:rsidRPr="0013422E" w:rsidRDefault="003377D6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7597A5A" w14:textId="77777777" w:rsidR="003377D6" w:rsidRPr="0013422E" w:rsidRDefault="003377D6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228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3EB7BEF0" w14:textId="77777777" w:rsidR="003377D6" w:rsidRPr="0013422E" w:rsidRDefault="003377D6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3377D6" w:rsidRPr="0013422E" w14:paraId="2B283148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2EF727D" w14:textId="77777777" w:rsidR="003377D6" w:rsidRPr="0013422E" w:rsidRDefault="003377D6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080EB0" w14:textId="77777777" w:rsidR="003377D6" w:rsidRPr="0013422E" w:rsidRDefault="003377D6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P5</w:t>
            </w:r>
          </w:p>
        </w:tc>
      </w:tr>
      <w:tr w:rsidR="003377D6" w:rsidRPr="0013422E" w14:paraId="02FBBFF7" w14:textId="77777777" w:rsidTr="007C1076">
        <w:trPr>
          <w:trHeight w:val="245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FF76B9A" w14:textId="77777777" w:rsidR="003377D6" w:rsidRPr="0013422E" w:rsidRDefault="003377D6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92"/>
                <w:id w:val="732742418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Em min (lx) ≥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E7C1A0" w14:textId="77777777" w:rsidR="003377D6" w:rsidRPr="0013422E" w:rsidRDefault="003377D6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3"/>
                <w:id w:val="-541598688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≥ 3,00</w:t>
                </w:r>
              </w:sdtContent>
            </w:sdt>
          </w:p>
        </w:tc>
      </w:tr>
      <w:tr w:rsidR="003377D6" w:rsidRPr="0013422E" w14:paraId="7BFA1AD1" w14:textId="77777777" w:rsidTr="007C1076">
        <w:trPr>
          <w:trHeight w:val="247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F0019FC" w14:textId="77777777" w:rsidR="003377D6" w:rsidRPr="0013422E" w:rsidRDefault="003377D6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94"/>
                <w:id w:val="256096512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b/>
                    <w:sz w:val="20"/>
                    <w:szCs w:val="20"/>
                  </w:rPr>
                  <w:t>Em max (lx)≤</w:t>
                </w:r>
              </w:sdtContent>
            </w:sdt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1F19552" w14:textId="77777777" w:rsidR="003377D6" w:rsidRPr="0013422E" w:rsidRDefault="003377D6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5"/>
                <w:id w:val="-1979139411"/>
              </w:sdtPr>
              <w:sdtContent>
                <w:r w:rsidRPr="0013422E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≤ 4,50</w:t>
                </w:r>
              </w:sdtContent>
            </w:sdt>
          </w:p>
        </w:tc>
      </w:tr>
      <w:tr w:rsidR="0020305B" w:rsidRPr="0013422E" w14:paraId="1127919E" w14:textId="77777777" w:rsidTr="007C1076">
        <w:trPr>
          <w:trHeight w:val="247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DAFC529" w14:textId="288F9B37" w:rsidR="0020305B" w:rsidRPr="0013422E" w:rsidRDefault="0020305B" w:rsidP="0020305B">
            <w:pPr>
              <w:spacing w:after="0" w:line="240" w:lineRule="auto"/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Pmin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(W)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2B8F5C" w14:textId="2683F9BC" w:rsidR="0020305B" w:rsidRPr="0013422E" w:rsidRDefault="0020305B" w:rsidP="0020305B">
            <w:pPr>
              <w:spacing w:after="0" w:line="240" w:lineRule="auto"/>
              <w:jc w:val="center"/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Pr="0013422E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20305B" w:rsidRPr="0013422E" w14:paraId="27FD8990" w14:textId="77777777" w:rsidTr="007C1076">
        <w:trPr>
          <w:trHeight w:val="256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34DAD64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01A401" w14:textId="77777777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20305B" w:rsidRPr="0013422E" w14:paraId="7C7143D2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449332ED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15913A" w14:textId="77777777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20305B" w:rsidRPr="0013422E" w14:paraId="45850B43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043C2C1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Činitel údržby pro výpočty (CLO-</w:t>
            </w: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off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) dle ČSN EN 13201 (výpočty komunikací)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2933C81" w14:textId="2EE5AFC1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0,8</w:t>
            </w:r>
          </w:p>
        </w:tc>
      </w:tr>
      <w:tr w:rsidR="0020305B" w:rsidRPr="0013422E" w14:paraId="71EFB175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C1D5433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a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C33FFF7" w14:textId="38B095FD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0305B" w:rsidRPr="0013422E" w14:paraId="5BCB4F92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1377CE5E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b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349F2C" w14:textId="15B9CCEA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60</w:t>
            </w:r>
          </w:p>
        </w:tc>
      </w:tr>
      <w:tr w:rsidR="0020305B" w:rsidRPr="0013422E" w14:paraId="69BEF41B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1B88628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FF7882" w14:textId="049B1DDB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0305B" w:rsidRPr="0013422E" w14:paraId="772597FD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DA7AAB1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d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4C1DF3" w14:textId="135CFC2B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-1,5</w:t>
            </w:r>
          </w:p>
        </w:tc>
      </w:tr>
      <w:tr w:rsidR="0020305B" w:rsidRPr="0013422E" w14:paraId="078C6D60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7844C542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Náklon 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507B07" w14:textId="77777777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max. 10 °</w:t>
            </w:r>
          </w:p>
        </w:tc>
      </w:tr>
      <w:tr w:rsidR="0020305B" w:rsidRPr="0013422E" w14:paraId="3435207C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D123221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E19F0BC" w14:textId="77777777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6560457D" w14:textId="77777777" w:rsidR="003377D6" w:rsidRPr="0013422E" w:rsidRDefault="003377D6" w:rsidP="003377D6">
      <w:pPr>
        <w:rPr>
          <w:b/>
          <w:sz w:val="24"/>
          <w:szCs w:val="24"/>
        </w:rPr>
      </w:pPr>
    </w:p>
    <w:p w14:paraId="3956A6C6" w14:textId="4A62A711" w:rsidR="003377D6" w:rsidRPr="0013422E" w:rsidRDefault="003377D6" w:rsidP="003377D6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Počet stávajících světelných bodů v úseku: </w:t>
      </w:r>
      <w:r w:rsidR="0020305B" w:rsidRPr="0013422E">
        <w:rPr>
          <w:b/>
          <w:sz w:val="24"/>
          <w:szCs w:val="24"/>
        </w:rPr>
        <w:t>15</w:t>
      </w:r>
      <w:r w:rsidRPr="0013422E">
        <w:rPr>
          <w:b/>
          <w:sz w:val="24"/>
          <w:szCs w:val="24"/>
        </w:rPr>
        <w:br/>
        <w:t xml:space="preserve">Počet doplňovaných světelných bodů v úseku: </w:t>
      </w:r>
      <w:r w:rsidR="0020305B" w:rsidRPr="0013422E">
        <w:rPr>
          <w:b/>
          <w:sz w:val="24"/>
          <w:szCs w:val="24"/>
        </w:rPr>
        <w:t>0</w:t>
      </w:r>
    </w:p>
    <w:p w14:paraId="4C48D604" w14:textId="77777777" w:rsidR="003377D6" w:rsidRPr="0013422E" w:rsidRDefault="003377D6" w:rsidP="003377D6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Uspořádání stožárů: jednostranné</w:t>
      </w:r>
    </w:p>
    <w:p w14:paraId="21473A5C" w14:textId="77777777" w:rsidR="003377D6" w:rsidRPr="0013422E" w:rsidRDefault="003377D6" w:rsidP="003377D6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Poznámka: </w:t>
      </w:r>
    </w:p>
    <w:p w14:paraId="10164648" w14:textId="77777777" w:rsidR="0020305B" w:rsidRPr="0013422E" w:rsidRDefault="0020305B" w:rsidP="0020305B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Úsek nepodléhající měření. Zvolit adekvátní LED náhradu za stávající svítidlo tak, aby byla minimálně zachována stávající zraková pohoda.</w:t>
      </w:r>
    </w:p>
    <w:p w14:paraId="3B8AC45E" w14:textId="4192F1ED" w:rsidR="005645B5" w:rsidRPr="0013422E" w:rsidRDefault="0020305B" w:rsidP="005645B5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br w:type="column"/>
      </w:r>
    </w:p>
    <w:p w14:paraId="5D732290" w14:textId="3F8A7644" w:rsidR="0020305B" w:rsidRPr="0013422E" w:rsidRDefault="0020305B" w:rsidP="0020305B">
      <w:pPr>
        <w:rPr>
          <w:b/>
          <w:sz w:val="24"/>
          <w:szCs w:val="24"/>
        </w:rPr>
      </w:pPr>
      <w:r w:rsidRPr="0013422E">
        <w:rPr>
          <w:b/>
          <w:sz w:val="28"/>
          <w:szCs w:val="28"/>
        </w:rPr>
        <w:t xml:space="preserve">Úsek č. </w:t>
      </w:r>
      <w:r w:rsidRPr="0013422E">
        <w:rPr>
          <w:b/>
          <w:sz w:val="28"/>
          <w:szCs w:val="28"/>
        </w:rPr>
        <w:t>8</w:t>
      </w:r>
      <w:r w:rsidRPr="0013422E">
        <w:rPr>
          <w:b/>
          <w:sz w:val="28"/>
          <w:szCs w:val="28"/>
        </w:rPr>
        <w:t>01</w:t>
      </w:r>
      <w:r w:rsidRPr="0013422E">
        <w:rPr>
          <w:b/>
          <w:sz w:val="28"/>
          <w:szCs w:val="28"/>
        </w:rPr>
        <w:t xml:space="preserve"> – Parková svítidla</w:t>
      </w:r>
    </w:p>
    <w:tbl>
      <w:tblPr>
        <w:tblW w:w="9736" w:type="dxa"/>
        <w:tblBorders>
          <w:top w:val="single" w:sz="4" w:space="0" w:color="00000A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7508"/>
        <w:gridCol w:w="2228"/>
      </w:tblGrid>
      <w:tr w:rsidR="0020305B" w:rsidRPr="0013422E" w14:paraId="400362F2" w14:textId="77777777" w:rsidTr="007C1076">
        <w:trPr>
          <w:trHeight w:val="209"/>
        </w:trPr>
        <w:tc>
          <w:tcPr>
            <w:tcW w:w="75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5" w:type="dxa"/>
            </w:tcMar>
            <w:vAlign w:val="bottom"/>
          </w:tcPr>
          <w:p w14:paraId="2501E826" w14:textId="77777777" w:rsidR="0020305B" w:rsidRPr="0013422E" w:rsidRDefault="0020305B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533BA9E" w14:textId="77777777" w:rsidR="0020305B" w:rsidRPr="0013422E" w:rsidRDefault="0020305B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228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14:paraId="3C8B1DCF" w14:textId="77777777" w:rsidR="0020305B" w:rsidRPr="0013422E" w:rsidRDefault="0020305B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Požadavek</w:t>
            </w:r>
          </w:p>
        </w:tc>
      </w:tr>
      <w:tr w:rsidR="0020305B" w:rsidRPr="0013422E" w14:paraId="177EC603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5CF7A219" w14:textId="77777777" w:rsidR="0020305B" w:rsidRPr="0013422E" w:rsidRDefault="0020305B" w:rsidP="007C10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Třída osvětlení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127E2A" w14:textId="630CBF61" w:rsidR="0020305B" w:rsidRPr="0013422E" w:rsidRDefault="0020305B" w:rsidP="007C1076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13422E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20305B" w:rsidRPr="0013422E" w14:paraId="20AA18DE" w14:textId="77777777" w:rsidTr="007C1076">
        <w:trPr>
          <w:trHeight w:val="256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69587F42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Ulor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max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16E70A" w14:textId="77777777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20305B" w:rsidRPr="0013422E" w14:paraId="1EAE3C41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888B2E6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CCT (K)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43FF83" w14:textId="77777777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2700</w:t>
            </w:r>
          </w:p>
        </w:tc>
      </w:tr>
      <w:tr w:rsidR="0020305B" w:rsidRPr="0013422E" w14:paraId="43E50A7B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3836B726" w14:textId="4814D2CC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Pmin</w:t>
            </w:r>
            <w:proofErr w:type="spellEnd"/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 xml:space="preserve"> (W)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1D0F6A" w14:textId="3001FE3C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</w:tr>
      <w:tr w:rsidR="0020305B" w:rsidRPr="0013422E" w14:paraId="7A44DAFF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01F05CE1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c (m)</w:t>
            </w:r>
          </w:p>
        </w:tc>
        <w:tc>
          <w:tcPr>
            <w:tcW w:w="222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27C887" w14:textId="77777777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20305B" w:rsidRPr="0013422E" w14:paraId="0ECF4100" w14:textId="77777777" w:rsidTr="007C1076">
        <w:trPr>
          <w:trHeight w:val="271"/>
        </w:trPr>
        <w:tc>
          <w:tcPr>
            <w:tcW w:w="750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bottom"/>
          </w:tcPr>
          <w:p w14:paraId="29311942" w14:textId="77777777" w:rsidR="0020305B" w:rsidRPr="0013422E" w:rsidRDefault="0020305B" w:rsidP="0020305B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b/>
                <w:sz w:val="20"/>
                <w:szCs w:val="20"/>
              </w:rPr>
              <w:t>Povrch vozovky Q0</w:t>
            </w:r>
          </w:p>
        </w:tc>
        <w:tc>
          <w:tcPr>
            <w:tcW w:w="2228" w:type="dxa"/>
            <w:tcBorders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BA2C793" w14:textId="77777777" w:rsidR="0020305B" w:rsidRPr="0013422E" w:rsidRDefault="0020305B" w:rsidP="0020305B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3422E">
              <w:rPr>
                <w:rFonts w:ascii="Arial" w:eastAsia="Arial" w:hAnsi="Arial" w:cs="Arial"/>
                <w:sz w:val="20"/>
                <w:szCs w:val="20"/>
              </w:rPr>
              <w:t>0,07 (R3)</w:t>
            </w:r>
          </w:p>
        </w:tc>
      </w:tr>
    </w:tbl>
    <w:p w14:paraId="3FFD545F" w14:textId="77777777" w:rsidR="0020305B" w:rsidRPr="0013422E" w:rsidRDefault="0020305B" w:rsidP="0020305B">
      <w:pPr>
        <w:rPr>
          <w:b/>
          <w:sz w:val="24"/>
          <w:szCs w:val="24"/>
        </w:rPr>
      </w:pPr>
    </w:p>
    <w:p w14:paraId="749AA344" w14:textId="26CE5965" w:rsidR="0020305B" w:rsidRPr="0013422E" w:rsidRDefault="0020305B" w:rsidP="0020305B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Počet stávajících světelných bodů v úseku: </w:t>
      </w:r>
      <w:r w:rsidRPr="0013422E">
        <w:rPr>
          <w:b/>
          <w:sz w:val="24"/>
          <w:szCs w:val="24"/>
        </w:rPr>
        <w:t>4</w:t>
      </w:r>
      <w:r w:rsidRPr="0013422E">
        <w:rPr>
          <w:b/>
          <w:sz w:val="24"/>
          <w:szCs w:val="24"/>
        </w:rPr>
        <w:br/>
        <w:t>Počet doplňovaných světelných bodů v úseku: 0</w:t>
      </w:r>
    </w:p>
    <w:p w14:paraId="6B7650FA" w14:textId="77777777" w:rsidR="0020305B" w:rsidRPr="0013422E" w:rsidRDefault="0020305B" w:rsidP="0020305B">
      <w:pPr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Uspořádání stožárů: jednostranné</w:t>
      </w:r>
    </w:p>
    <w:p w14:paraId="350D689A" w14:textId="77777777" w:rsidR="0020305B" w:rsidRPr="0013422E" w:rsidRDefault="0020305B" w:rsidP="0020305B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 xml:space="preserve">Poznámka: </w:t>
      </w:r>
    </w:p>
    <w:p w14:paraId="5E72B76E" w14:textId="114F39C8" w:rsidR="0020305B" w:rsidRDefault="0020305B" w:rsidP="0020305B">
      <w:pPr>
        <w:spacing w:after="0" w:line="240" w:lineRule="auto"/>
        <w:rPr>
          <w:b/>
          <w:sz w:val="24"/>
          <w:szCs w:val="24"/>
        </w:rPr>
      </w:pPr>
      <w:r w:rsidRPr="0013422E">
        <w:rPr>
          <w:b/>
          <w:sz w:val="24"/>
          <w:szCs w:val="24"/>
        </w:rPr>
        <w:t>Úsek nepodléhající měření. Zvolit adekvátní</w:t>
      </w:r>
      <w:r w:rsidRPr="0013422E">
        <w:rPr>
          <w:b/>
          <w:sz w:val="24"/>
          <w:szCs w:val="24"/>
        </w:rPr>
        <w:t xml:space="preserve"> parkovou</w:t>
      </w:r>
      <w:r w:rsidRPr="0013422E">
        <w:rPr>
          <w:b/>
          <w:sz w:val="24"/>
          <w:szCs w:val="24"/>
        </w:rPr>
        <w:t xml:space="preserve"> LED náhradu za stávající svítidlo tak, aby byla minimálně zachována stávající zraková pohoda.</w:t>
      </w:r>
    </w:p>
    <w:p w14:paraId="33B1A0EB" w14:textId="7C152917" w:rsidR="007E31F9" w:rsidRDefault="007E31F9">
      <w:pPr>
        <w:spacing w:after="0" w:line="240" w:lineRule="auto"/>
        <w:rPr>
          <w:b/>
          <w:sz w:val="28"/>
          <w:szCs w:val="28"/>
        </w:rPr>
      </w:pPr>
    </w:p>
    <w:sectPr w:rsidR="007E31F9" w:rsidSect="00293FAD">
      <w:pgSz w:w="11906" w:h="17335"/>
      <w:pgMar w:top="1440" w:right="1077" w:bottom="1440" w:left="1077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362F2C"/>
    <w:multiLevelType w:val="multilevel"/>
    <w:tmpl w:val="CD9089EC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" w15:restartNumberingAfterBreak="0">
    <w:nsid w:val="6A1024D8"/>
    <w:multiLevelType w:val="multilevel"/>
    <w:tmpl w:val="64740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78414412">
    <w:abstractNumId w:val="0"/>
  </w:num>
  <w:num w:numId="2" w16cid:durableId="473059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F9"/>
    <w:rsid w:val="000041AD"/>
    <w:rsid w:val="00060712"/>
    <w:rsid w:val="00093006"/>
    <w:rsid w:val="0013422E"/>
    <w:rsid w:val="001712B4"/>
    <w:rsid w:val="0020305B"/>
    <w:rsid w:val="00266DDB"/>
    <w:rsid w:val="00293FAD"/>
    <w:rsid w:val="002D7AF9"/>
    <w:rsid w:val="00310A47"/>
    <w:rsid w:val="003377D6"/>
    <w:rsid w:val="003405F1"/>
    <w:rsid w:val="00346B87"/>
    <w:rsid w:val="003D2AB2"/>
    <w:rsid w:val="00404426"/>
    <w:rsid w:val="00482F66"/>
    <w:rsid w:val="004A397F"/>
    <w:rsid w:val="004E30EF"/>
    <w:rsid w:val="005035FA"/>
    <w:rsid w:val="005645B5"/>
    <w:rsid w:val="0056637A"/>
    <w:rsid w:val="00570545"/>
    <w:rsid w:val="00587B15"/>
    <w:rsid w:val="0059717B"/>
    <w:rsid w:val="00615C5C"/>
    <w:rsid w:val="006160CE"/>
    <w:rsid w:val="00630A5E"/>
    <w:rsid w:val="006635A0"/>
    <w:rsid w:val="006C6CC4"/>
    <w:rsid w:val="006D7676"/>
    <w:rsid w:val="007E31F9"/>
    <w:rsid w:val="0080028C"/>
    <w:rsid w:val="00805E42"/>
    <w:rsid w:val="0083462D"/>
    <w:rsid w:val="008D41D7"/>
    <w:rsid w:val="009A319A"/>
    <w:rsid w:val="009C51D5"/>
    <w:rsid w:val="00A316AA"/>
    <w:rsid w:val="00AF6850"/>
    <w:rsid w:val="00B35855"/>
    <w:rsid w:val="00B47ADD"/>
    <w:rsid w:val="00BA311B"/>
    <w:rsid w:val="00C256B7"/>
    <w:rsid w:val="00C37DBB"/>
    <w:rsid w:val="00C406B7"/>
    <w:rsid w:val="00C426A9"/>
    <w:rsid w:val="00C570EA"/>
    <w:rsid w:val="00E13D84"/>
    <w:rsid w:val="00E16A42"/>
    <w:rsid w:val="00E22823"/>
    <w:rsid w:val="00E918B4"/>
    <w:rsid w:val="00EC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F50690"/>
  <w15:docId w15:val="{89BE2F02-A63E-412D-B68E-0BACFC19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0F14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color w:val="00000A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color w:val="00000A"/>
      <w:sz w:val="22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b/>
      <w:color w:val="00000A"/>
      <w:sz w:val="22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Times New Roman" w:hAnsi="Times New Roman"/>
      <w:b/>
      <w:color w:val="00000A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color w:val="00000A"/>
      <w:sz w:val="22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color w:val="00000A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color w:val="00000A"/>
      <w:sz w:val="22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eastAsia="Calibri" w:cs="Times New Roman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266CA9"/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D7C8E"/>
    <w:pPr>
      <w:ind w:left="720"/>
      <w:contextualSpacing/>
    </w:pPr>
  </w:style>
  <w:style w:type="table" w:customStyle="1" w:styleId="Tabulkasmkou21">
    <w:name w:val="Tabulka s mřížkou 21"/>
    <w:basedOn w:val="Normlntabulka"/>
    <w:uiPriority w:val="47"/>
    <w:rsid w:val="008E043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stupntext">
    <w:name w:val="Placeholder Text"/>
    <w:basedOn w:val="Standardnpsmoodstavce"/>
    <w:uiPriority w:val="99"/>
    <w:semiHidden/>
    <w:rsid w:val="00DB2610"/>
    <w:rPr>
      <w:color w:val="808080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360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600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600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04C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B47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DctN5PN79CLDRghehONG7wkYVVg==">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4150003-CC50-466D-BDAC-0123CDCF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10</Pages>
  <Words>883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Miroslav Winkler</cp:lastModifiedBy>
  <cp:revision>10</cp:revision>
  <dcterms:created xsi:type="dcterms:W3CDTF">2024-01-31T15:43:00Z</dcterms:created>
  <dcterms:modified xsi:type="dcterms:W3CDTF">2024-11-08T14:52:00Z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